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8D80E"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bookmarkStart w:id="0" w:name="_GoBack"/>
      <w:bookmarkEnd w:id="0"/>
    </w:p>
    <w:p w14:paraId="1725441D"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p>
    <w:p w14:paraId="0BB2DAC4"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p>
    <w:p w14:paraId="677F3697"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p>
    <w:p w14:paraId="165E3133"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p>
    <w:p w14:paraId="36922C0C"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p>
    <w:p w14:paraId="20B09CE1"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p>
    <w:p w14:paraId="327F3962"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p>
    <w:p w14:paraId="55C92FAE"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p>
    <w:p w14:paraId="22370034"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IT 599: Master Capstone’s in Information Technology</w:t>
      </w:r>
    </w:p>
    <w:p w14:paraId="330F8423"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Assignment 2: IT Project Implementation Plan</w:t>
      </w:r>
    </w:p>
    <w:p w14:paraId="754D03DC" w14:textId="77777777" w:rsidR="00497EA7" w:rsidRPr="004C11F0" w:rsidRDefault="00D14FA6" w:rsidP="00850188">
      <w:pPr>
        <w:spacing w:line="48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Unit 1: Database Upgrade Project</w:t>
      </w:r>
    </w:p>
    <w:p w14:paraId="269A0443" w14:textId="77777777" w:rsidR="00497EA7" w:rsidRPr="004C11F0" w:rsidRDefault="00D14FA6" w:rsidP="00497EA7">
      <w:pPr>
        <w:spacing w:line="48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Professor Lynne Williams</w:t>
      </w:r>
    </w:p>
    <w:p w14:paraId="7DA24332" w14:textId="77777777" w:rsidR="00497EA7" w:rsidRPr="004C11F0" w:rsidRDefault="00D14FA6" w:rsidP="00497EA7">
      <w:pPr>
        <w:spacing w:line="48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Wilfredo Martinez</w:t>
      </w:r>
    </w:p>
    <w:p w14:paraId="54F8D298" w14:textId="77777777" w:rsidR="00497EA7" w:rsidRPr="004C11F0" w:rsidRDefault="00D14FA6" w:rsidP="00497EA7">
      <w:pPr>
        <w:spacing w:line="48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Kaplan University </w:t>
      </w:r>
    </w:p>
    <w:p w14:paraId="68B3EDC1" w14:textId="77777777" w:rsidR="003D0A5F" w:rsidRPr="004C11F0" w:rsidRDefault="00D14FA6" w:rsidP="00497EA7">
      <w:pPr>
        <w:spacing w:line="48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July 24, 2017</w:t>
      </w:r>
    </w:p>
    <w:p w14:paraId="59B4EB77"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p>
    <w:p w14:paraId="0CBA12B8" w14:textId="77777777" w:rsidR="003D0A5F" w:rsidRPr="004C11F0" w:rsidRDefault="00D14FA6" w:rsidP="00850188">
      <w:pPr>
        <w:spacing w:line="480" w:lineRule="auto"/>
        <w:rPr>
          <w:rFonts w:ascii="Times New Roman" w:hAnsi="Times New Roman" w:cs="Times New Roman"/>
          <w:color w:val="000000" w:themeColor="text1"/>
          <w:sz w:val="24"/>
          <w:szCs w:val="24"/>
        </w:rPr>
      </w:pPr>
    </w:p>
    <w:p w14:paraId="596CD231" w14:textId="77777777" w:rsidR="003D0A5F" w:rsidRPr="004C11F0" w:rsidRDefault="00D14FA6" w:rsidP="00850188">
      <w:pPr>
        <w:spacing w:line="48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lastRenderedPageBreak/>
        <w:t xml:space="preserve">Assignment 2: IT Project </w:t>
      </w:r>
      <w:r w:rsidRPr="004C11F0">
        <w:rPr>
          <w:rFonts w:ascii="Times New Roman" w:hAnsi="Times New Roman" w:cs="Times New Roman"/>
          <w:color w:val="000000" w:themeColor="text1"/>
          <w:sz w:val="24"/>
          <w:szCs w:val="24"/>
        </w:rPr>
        <w:t>Implementation Plan</w:t>
      </w:r>
    </w:p>
    <w:p w14:paraId="3EC8883A" w14:textId="77777777" w:rsidR="003D0A5F" w:rsidRPr="004C11F0" w:rsidRDefault="00D14FA6" w:rsidP="00850188">
      <w:pPr>
        <w:spacing w:line="48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Project Overview</w:t>
      </w:r>
    </w:p>
    <w:p w14:paraId="2E1EFE86" w14:textId="77777777" w:rsidR="0050308A" w:rsidRPr="004C11F0" w:rsidRDefault="00D14FA6" w:rsidP="0022203C">
      <w:pPr>
        <w:spacing w:line="480" w:lineRule="auto"/>
        <w:ind w:firstLine="720"/>
        <w:rPr>
          <w:rFonts w:ascii="Times New Roman" w:hAnsi="Times New Roman" w:cs="Times New Roman"/>
          <w:sz w:val="24"/>
          <w:szCs w:val="24"/>
        </w:rPr>
      </w:pPr>
      <w:r w:rsidRPr="004C11F0">
        <w:rPr>
          <w:rFonts w:ascii="Times New Roman" w:hAnsi="Times New Roman" w:cs="Times New Roman"/>
          <w:sz w:val="24"/>
          <w:szCs w:val="24"/>
        </w:rPr>
        <w:t>The sharing and reporting of data over the years have been synonymous with the organizational databases as long as the system to host them exit. System users now expect the sharing of information to be secure, efficient</w:t>
      </w:r>
      <w:r w:rsidRPr="004C11F0">
        <w:rPr>
          <w:rFonts w:ascii="Times New Roman" w:hAnsi="Times New Roman" w:cs="Times New Roman"/>
          <w:sz w:val="24"/>
          <w:szCs w:val="24"/>
        </w:rPr>
        <w:t xml:space="preserve"> and immediate. The organization today handles a large amount of data and it becomes difficult for them to retrieve and manage. There is a need for organizations today to secure a single location for the storage of their data where they can easily access a</w:t>
      </w:r>
      <w:r w:rsidRPr="004C11F0">
        <w:rPr>
          <w:rFonts w:ascii="Times New Roman" w:hAnsi="Times New Roman" w:cs="Times New Roman"/>
          <w:sz w:val="24"/>
          <w:szCs w:val="24"/>
        </w:rPr>
        <w:t xml:space="preserve">nd utilize to improve on the business decisions, rather than where they traverse multiple databases. Use of a data warehouse can be of great assistance today. XYZ Company has been facing problems in managing its data due to its old database it's currently </w:t>
      </w:r>
      <w:r w:rsidRPr="004C11F0">
        <w:rPr>
          <w:rFonts w:ascii="Times New Roman" w:hAnsi="Times New Roman" w:cs="Times New Roman"/>
          <w:sz w:val="24"/>
          <w:szCs w:val="24"/>
        </w:rPr>
        <w:t>using</w:t>
      </w:r>
      <w:r>
        <w:rPr>
          <w:rFonts w:ascii="Times New Roman" w:hAnsi="Times New Roman" w:cs="Times New Roman"/>
          <w:sz w:val="24"/>
          <w:szCs w:val="24"/>
        </w:rPr>
        <w:t xml:space="preserve"> in the business</w:t>
      </w:r>
      <w:sdt>
        <w:sdtPr>
          <w:rPr>
            <w:rFonts w:ascii="Times New Roman" w:hAnsi="Times New Roman" w:cs="Times New Roman"/>
            <w:sz w:val="24"/>
            <w:szCs w:val="24"/>
          </w:rPr>
          <w:id w:val="-90136769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Fre131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A96A57">
            <w:rPr>
              <w:rFonts w:ascii="Times New Roman" w:hAnsi="Times New Roman" w:cs="Times New Roman"/>
              <w:noProof/>
              <w:sz w:val="24"/>
              <w:szCs w:val="24"/>
            </w:rPr>
            <w:t>(Blavin, Ramos, Shah, &amp; Devers, 2013)</w:t>
          </w:r>
          <w:r>
            <w:rPr>
              <w:rFonts w:ascii="Times New Roman" w:hAnsi="Times New Roman" w:cs="Times New Roman"/>
              <w:sz w:val="24"/>
              <w:szCs w:val="24"/>
            </w:rPr>
            <w:fldChar w:fldCharType="end"/>
          </w:r>
        </w:sdtContent>
      </w:sdt>
      <w:r w:rsidRPr="004C11F0">
        <w:rPr>
          <w:rFonts w:ascii="Times New Roman" w:hAnsi="Times New Roman" w:cs="Times New Roman"/>
          <w:sz w:val="24"/>
          <w:szCs w:val="24"/>
        </w:rPr>
        <w:t xml:space="preserve">. </w:t>
      </w:r>
    </w:p>
    <w:p w14:paraId="76173245" w14:textId="77777777" w:rsidR="0050308A" w:rsidRPr="004C11F0" w:rsidRDefault="00D14FA6" w:rsidP="0050308A">
      <w:pPr>
        <w:spacing w:line="480" w:lineRule="auto"/>
        <w:ind w:firstLine="720"/>
        <w:rPr>
          <w:rFonts w:ascii="Times New Roman" w:hAnsi="Times New Roman" w:cs="Times New Roman"/>
          <w:sz w:val="24"/>
          <w:szCs w:val="24"/>
        </w:rPr>
      </w:pPr>
      <w:r w:rsidRPr="004C11F0">
        <w:rPr>
          <w:rFonts w:ascii="Times New Roman" w:hAnsi="Times New Roman" w:cs="Times New Roman"/>
          <w:sz w:val="24"/>
          <w:szCs w:val="24"/>
        </w:rPr>
        <w:t xml:space="preserve">The relational databases the company is currently using is not valid and does not satisfy the users' needs, thus the need to create a new system. The aim of the </w:t>
      </w:r>
      <w:r w:rsidRPr="004C11F0">
        <w:rPr>
          <w:rFonts w:ascii="Times New Roman" w:hAnsi="Times New Roman" w:cs="Times New Roman"/>
          <w:sz w:val="24"/>
          <w:szCs w:val="24"/>
        </w:rPr>
        <w:t>project is to modify their existing system</w:t>
      </w:r>
      <w:r>
        <w:rPr>
          <w:rFonts w:ascii="Times New Roman" w:hAnsi="Times New Roman" w:cs="Times New Roman"/>
          <w:sz w:val="24"/>
          <w:szCs w:val="24"/>
        </w:rPr>
        <w:t xml:space="preserve"> both the hardware and software</w:t>
      </w:r>
      <w:r w:rsidRPr="004C11F0">
        <w:rPr>
          <w:rFonts w:ascii="Times New Roman" w:hAnsi="Times New Roman" w:cs="Times New Roman"/>
          <w:color w:val="222222"/>
          <w:sz w:val="24"/>
          <w:szCs w:val="24"/>
          <w:shd w:val="clear" w:color="auto" w:fill="FFFFFF"/>
        </w:rPr>
        <w:t xml:space="preserve"> (Burke, 2013). </w:t>
      </w:r>
      <w:r w:rsidRPr="004C11F0">
        <w:rPr>
          <w:rFonts w:ascii="Times New Roman" w:hAnsi="Times New Roman" w:cs="Times New Roman"/>
          <w:sz w:val="24"/>
          <w:szCs w:val="24"/>
        </w:rPr>
        <w:t xml:space="preserve"> The project will help solve some data handling and retrieval problems. Communicating the problem will have the following benefits to the company. </w:t>
      </w:r>
    </w:p>
    <w:p w14:paraId="72F067DE" w14:textId="77777777" w:rsidR="0050308A" w:rsidRPr="004C11F0" w:rsidRDefault="00D14FA6" w:rsidP="0050308A">
      <w:pPr>
        <w:spacing w:line="480" w:lineRule="auto"/>
        <w:rPr>
          <w:rFonts w:ascii="Times New Roman" w:hAnsi="Times New Roman" w:cs="Times New Roman"/>
          <w:b/>
          <w:sz w:val="24"/>
          <w:szCs w:val="24"/>
        </w:rPr>
      </w:pPr>
      <w:r w:rsidRPr="004C11F0">
        <w:rPr>
          <w:rFonts w:ascii="Times New Roman" w:hAnsi="Times New Roman" w:cs="Times New Roman"/>
          <w:b/>
          <w:sz w:val="24"/>
          <w:szCs w:val="24"/>
        </w:rPr>
        <w:t xml:space="preserve">  Scope</w:t>
      </w:r>
    </w:p>
    <w:p w14:paraId="0BCD9195" w14:textId="77777777" w:rsidR="0050308A" w:rsidRPr="004C11F0" w:rsidRDefault="00D14FA6" w:rsidP="0050308A">
      <w:pPr>
        <w:spacing w:line="480" w:lineRule="auto"/>
        <w:ind w:firstLine="720"/>
        <w:rPr>
          <w:rFonts w:ascii="Times New Roman" w:hAnsi="Times New Roman" w:cs="Times New Roman"/>
          <w:sz w:val="24"/>
          <w:szCs w:val="24"/>
        </w:rPr>
      </w:pPr>
      <w:r w:rsidRPr="004C11F0">
        <w:rPr>
          <w:rFonts w:ascii="Times New Roman" w:hAnsi="Times New Roman" w:cs="Times New Roman"/>
          <w:sz w:val="24"/>
          <w:szCs w:val="24"/>
        </w:rPr>
        <w:t xml:space="preserve">The system </w:t>
      </w:r>
      <w:r w:rsidRPr="00DC0254">
        <w:rPr>
          <w:rFonts w:ascii="Times New Roman" w:hAnsi="Times New Roman" w:cs="Times New Roman"/>
          <w:noProof/>
          <w:sz w:val="24"/>
          <w:szCs w:val="24"/>
        </w:rPr>
        <w:t>is aimed</w:t>
      </w:r>
      <w:r w:rsidRPr="004C11F0">
        <w:rPr>
          <w:rFonts w:ascii="Times New Roman" w:hAnsi="Times New Roman" w:cs="Times New Roman"/>
          <w:sz w:val="24"/>
          <w:szCs w:val="24"/>
        </w:rPr>
        <w:t xml:space="preserve"> at creating a repository for the collected data in the enterprise. The data warehouse will </w:t>
      </w:r>
      <w:r w:rsidRPr="00DC0254">
        <w:rPr>
          <w:rFonts w:ascii="Times New Roman" w:hAnsi="Times New Roman" w:cs="Times New Roman"/>
          <w:noProof/>
          <w:sz w:val="24"/>
          <w:szCs w:val="24"/>
        </w:rPr>
        <w:t>be mainly used</w:t>
      </w:r>
      <w:r w:rsidRPr="004C11F0">
        <w:rPr>
          <w:rFonts w:ascii="Times New Roman" w:hAnsi="Times New Roman" w:cs="Times New Roman"/>
          <w:sz w:val="24"/>
          <w:szCs w:val="24"/>
        </w:rPr>
        <w:t xml:space="preserve"> in data storage gathered from different areas. The new system will also </w:t>
      </w:r>
      <w:r w:rsidRPr="00DC0254">
        <w:rPr>
          <w:rFonts w:ascii="Times New Roman" w:hAnsi="Times New Roman" w:cs="Times New Roman"/>
          <w:noProof/>
          <w:sz w:val="24"/>
          <w:szCs w:val="24"/>
        </w:rPr>
        <w:t>be employed</w:t>
      </w:r>
      <w:r w:rsidRPr="004C11F0">
        <w:rPr>
          <w:rFonts w:ascii="Times New Roman" w:hAnsi="Times New Roman" w:cs="Times New Roman"/>
          <w:sz w:val="24"/>
          <w:szCs w:val="24"/>
        </w:rPr>
        <w:t xml:space="preserve"> in the exploration of knowledge and ideas. Process re-eng</w:t>
      </w:r>
      <w:r w:rsidRPr="004C11F0">
        <w:rPr>
          <w:rFonts w:ascii="Times New Roman" w:hAnsi="Times New Roman" w:cs="Times New Roman"/>
          <w:sz w:val="24"/>
          <w:szCs w:val="24"/>
        </w:rPr>
        <w:t xml:space="preserve">ineering of the scheme will have to be done using the company standards enabling faster processing and </w:t>
      </w:r>
      <w:r w:rsidRPr="004C11F0">
        <w:rPr>
          <w:rFonts w:ascii="Times New Roman" w:hAnsi="Times New Roman" w:cs="Times New Roman"/>
          <w:sz w:val="24"/>
          <w:szCs w:val="24"/>
        </w:rPr>
        <w:lastRenderedPageBreak/>
        <w:t>parallelism thereby allowing users to access data easily. The users of the system will be the data handling team, and access will only be limited to auth</w:t>
      </w:r>
      <w:r w:rsidRPr="004C11F0">
        <w:rPr>
          <w:rFonts w:ascii="Times New Roman" w:hAnsi="Times New Roman" w:cs="Times New Roman"/>
          <w:sz w:val="24"/>
          <w:szCs w:val="24"/>
        </w:rPr>
        <w:t>orized personnel</w:t>
      </w:r>
      <w:r w:rsidRPr="004C11F0">
        <w:rPr>
          <w:rFonts w:ascii="Times New Roman" w:hAnsi="Times New Roman" w:cs="Times New Roman"/>
          <w:color w:val="222222"/>
          <w:sz w:val="24"/>
          <w:szCs w:val="24"/>
          <w:shd w:val="clear" w:color="auto" w:fill="FFFFFF"/>
        </w:rPr>
        <w:t>.</w:t>
      </w:r>
    </w:p>
    <w:p w14:paraId="6856C430" w14:textId="77777777" w:rsidR="0050308A" w:rsidRPr="004C11F0" w:rsidRDefault="00D14FA6" w:rsidP="0046165F">
      <w:pPr>
        <w:spacing w:line="480" w:lineRule="auto"/>
        <w:ind w:firstLine="720"/>
        <w:rPr>
          <w:rFonts w:ascii="Times New Roman" w:hAnsi="Times New Roman" w:cs="Times New Roman"/>
          <w:sz w:val="24"/>
          <w:szCs w:val="24"/>
        </w:rPr>
      </w:pPr>
      <w:r w:rsidRPr="004C11F0">
        <w:rPr>
          <w:rFonts w:ascii="Times New Roman" w:hAnsi="Times New Roman" w:cs="Times New Roman"/>
          <w:sz w:val="24"/>
          <w:szCs w:val="24"/>
        </w:rPr>
        <w:t xml:space="preserve">Several customizations will be done based on certain levels and employee skills in data handling. Testing will </w:t>
      </w:r>
      <w:r w:rsidRPr="00DC0254">
        <w:rPr>
          <w:rFonts w:ascii="Times New Roman" w:hAnsi="Times New Roman" w:cs="Times New Roman"/>
          <w:noProof/>
          <w:sz w:val="24"/>
          <w:szCs w:val="24"/>
        </w:rPr>
        <w:t>be done</w:t>
      </w:r>
      <w:r w:rsidRPr="004C11F0">
        <w:rPr>
          <w:rFonts w:ascii="Times New Roman" w:hAnsi="Times New Roman" w:cs="Times New Roman"/>
          <w:sz w:val="24"/>
          <w:szCs w:val="24"/>
        </w:rPr>
        <w:t xml:space="preserve"> on a monthly basis whereby unit testing is preferred to enhance the accuracy of stored data. Users of the system will </w:t>
      </w:r>
      <w:r w:rsidRPr="00DC0254">
        <w:rPr>
          <w:rFonts w:ascii="Times New Roman" w:hAnsi="Times New Roman" w:cs="Times New Roman"/>
          <w:noProof/>
          <w:sz w:val="24"/>
          <w:szCs w:val="24"/>
        </w:rPr>
        <w:t>b</w:t>
      </w:r>
      <w:r w:rsidRPr="00DC0254">
        <w:rPr>
          <w:rFonts w:ascii="Times New Roman" w:hAnsi="Times New Roman" w:cs="Times New Roman"/>
          <w:noProof/>
          <w:sz w:val="24"/>
          <w:szCs w:val="24"/>
        </w:rPr>
        <w:t>e trained</w:t>
      </w:r>
      <w:r w:rsidRPr="004C11F0">
        <w:rPr>
          <w:rFonts w:ascii="Times New Roman" w:hAnsi="Times New Roman" w:cs="Times New Roman"/>
          <w:sz w:val="24"/>
          <w:szCs w:val="24"/>
        </w:rPr>
        <w:t>, and training will be done on those employees handling the data using the new regime</w:t>
      </w:r>
      <w:sdt>
        <w:sdtPr>
          <w:rPr>
            <w:rFonts w:ascii="Times New Roman" w:hAnsi="Times New Roman" w:cs="Times New Roman"/>
            <w:sz w:val="24"/>
            <w:szCs w:val="24"/>
          </w:rPr>
          <w:id w:val="74739527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Mor12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A96A57">
            <w:rPr>
              <w:rFonts w:ascii="Times New Roman" w:hAnsi="Times New Roman" w:cs="Times New Roman"/>
              <w:noProof/>
              <w:sz w:val="24"/>
              <w:szCs w:val="24"/>
            </w:rPr>
            <w:t>(Morris, Peter, &amp; Coronel, 2012)</w:t>
          </w:r>
          <w:r>
            <w:rPr>
              <w:rFonts w:ascii="Times New Roman" w:hAnsi="Times New Roman" w:cs="Times New Roman"/>
              <w:sz w:val="24"/>
              <w:szCs w:val="24"/>
            </w:rPr>
            <w:fldChar w:fldCharType="end"/>
          </w:r>
        </w:sdtContent>
      </w:sdt>
      <w:r w:rsidRPr="004C11F0">
        <w:rPr>
          <w:rFonts w:ascii="Times New Roman" w:hAnsi="Times New Roman" w:cs="Times New Roman"/>
          <w:sz w:val="24"/>
          <w:szCs w:val="24"/>
        </w:rPr>
        <w:t xml:space="preserve">. </w:t>
      </w:r>
    </w:p>
    <w:p w14:paraId="63B15514" w14:textId="77777777" w:rsidR="00D21CB3" w:rsidRPr="004C11F0" w:rsidRDefault="00D14FA6" w:rsidP="00850188">
      <w:pPr>
        <w:spacing w:line="48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Budget Estimation</w:t>
      </w:r>
    </w:p>
    <w:p w14:paraId="2519D2D5" w14:textId="77777777" w:rsidR="00725A33" w:rsidRPr="004C11F0" w:rsidRDefault="00D14FA6" w:rsidP="0022203C">
      <w:pPr>
        <w:spacing w:line="480" w:lineRule="auto"/>
        <w:ind w:firstLine="720"/>
        <w:rPr>
          <w:rFonts w:ascii="Times New Roman" w:hAnsi="Times New Roman" w:cs="Times New Roman"/>
          <w:sz w:val="24"/>
          <w:szCs w:val="24"/>
        </w:rPr>
      </w:pPr>
      <w:r w:rsidRPr="004C11F0">
        <w:rPr>
          <w:rFonts w:ascii="Times New Roman" w:hAnsi="Times New Roman" w:cs="Times New Roman"/>
          <w:sz w:val="24"/>
          <w:szCs w:val="24"/>
        </w:rPr>
        <w:t xml:space="preserve">The acquisition of software and the hardware aspects of the project will take </w:t>
      </w:r>
      <w:r w:rsidRPr="004C11F0">
        <w:rPr>
          <w:rFonts w:ascii="Times New Roman" w:hAnsi="Times New Roman" w:cs="Times New Roman"/>
          <w:sz w:val="24"/>
          <w:szCs w:val="24"/>
        </w:rPr>
        <w:t>approximately two weeks. The expenditure is expected to be the US $ 250,000 between the purchase to full implementation and installation. The team members will identify the required systems and report to the project manager who will make the order. Since m</w:t>
      </w:r>
      <w:r w:rsidRPr="004C11F0">
        <w:rPr>
          <w:rFonts w:ascii="Times New Roman" w:hAnsi="Times New Roman" w:cs="Times New Roman"/>
          <w:sz w:val="24"/>
          <w:szCs w:val="24"/>
        </w:rPr>
        <w:t>ost of the stations in the company have computers, the task will be easier than an overall technology adaptation projects. In the implementation phase, the project manager and the team will assess the preparedness of the team through trials involving a sec</w:t>
      </w:r>
      <w:r w:rsidRPr="004C11F0">
        <w:rPr>
          <w:rFonts w:ascii="Times New Roman" w:hAnsi="Times New Roman" w:cs="Times New Roman"/>
          <w:sz w:val="24"/>
          <w:szCs w:val="24"/>
        </w:rPr>
        <w:t>tion of the employees. Adjustments to the original system will align the project to the company resources and available skills. The implementation of the project will take a total of twelve weeks at the expenditure of US $566,000.</w:t>
      </w:r>
    </w:p>
    <w:p w14:paraId="6ABA04CD" w14:textId="77777777" w:rsidR="00725A33" w:rsidRPr="004C11F0" w:rsidRDefault="00D14FA6" w:rsidP="00725A33">
      <w:pPr>
        <w:spacing w:line="480" w:lineRule="auto"/>
        <w:rPr>
          <w:rFonts w:ascii="Times New Roman" w:hAnsi="Times New Roman" w:cs="Times New Roman"/>
          <w:b/>
          <w:sz w:val="24"/>
          <w:szCs w:val="24"/>
        </w:rPr>
      </w:pPr>
      <w:r w:rsidRPr="004C11F0">
        <w:rPr>
          <w:rFonts w:ascii="Times New Roman" w:hAnsi="Times New Roman" w:cs="Times New Roman"/>
          <w:sz w:val="24"/>
          <w:szCs w:val="24"/>
        </w:rPr>
        <w:t xml:space="preserve"> </w:t>
      </w:r>
      <w:r w:rsidRPr="004C11F0">
        <w:rPr>
          <w:rFonts w:ascii="Times New Roman" w:hAnsi="Times New Roman" w:cs="Times New Roman"/>
          <w:b/>
          <w:sz w:val="24"/>
          <w:szCs w:val="24"/>
        </w:rPr>
        <w:t>Resources required</w:t>
      </w:r>
    </w:p>
    <w:p w14:paraId="7D571AFD" w14:textId="77777777" w:rsidR="00725A33" w:rsidRPr="004C11F0" w:rsidRDefault="00D14FA6" w:rsidP="0022203C">
      <w:pPr>
        <w:spacing w:line="480" w:lineRule="auto"/>
        <w:ind w:firstLine="720"/>
        <w:rPr>
          <w:rFonts w:ascii="Times New Roman" w:hAnsi="Times New Roman" w:cs="Times New Roman"/>
          <w:sz w:val="24"/>
          <w:szCs w:val="24"/>
        </w:rPr>
      </w:pPr>
      <w:r w:rsidRPr="00DC0254">
        <w:rPr>
          <w:rFonts w:ascii="Times New Roman" w:hAnsi="Times New Roman" w:cs="Times New Roman"/>
          <w:noProof/>
          <w:sz w:val="24"/>
          <w:szCs w:val="24"/>
        </w:rPr>
        <w:t>To su</w:t>
      </w:r>
      <w:r w:rsidRPr="00DC0254">
        <w:rPr>
          <w:rFonts w:ascii="Times New Roman" w:hAnsi="Times New Roman" w:cs="Times New Roman"/>
          <w:noProof/>
          <w:sz w:val="24"/>
          <w:szCs w:val="24"/>
        </w:rPr>
        <w:t>ccessfully implement, the new system and attain the scope of the project</w:t>
      </w:r>
      <w:r w:rsidRPr="004C11F0">
        <w:rPr>
          <w:rFonts w:ascii="Times New Roman" w:hAnsi="Times New Roman" w:cs="Times New Roman"/>
          <w:sz w:val="24"/>
          <w:szCs w:val="24"/>
        </w:rPr>
        <w:t>, the management team must provide the following. First, they must provide some qualified staff who will be involved in the deployment of the system. Building a data warehouse is not a</w:t>
      </w:r>
      <w:r w:rsidRPr="004C11F0">
        <w:rPr>
          <w:rFonts w:ascii="Times New Roman" w:hAnsi="Times New Roman" w:cs="Times New Roman"/>
          <w:sz w:val="24"/>
          <w:szCs w:val="24"/>
        </w:rPr>
        <w:t xml:space="preserve"> simple work since a lot of staff </w:t>
      </w:r>
      <w:r w:rsidRPr="00DC0254">
        <w:rPr>
          <w:rFonts w:ascii="Times New Roman" w:hAnsi="Times New Roman" w:cs="Times New Roman"/>
          <w:noProof/>
          <w:sz w:val="24"/>
          <w:szCs w:val="24"/>
        </w:rPr>
        <w:t>are included</w:t>
      </w:r>
      <w:r w:rsidRPr="004C11F0">
        <w:rPr>
          <w:rFonts w:ascii="Times New Roman" w:hAnsi="Times New Roman" w:cs="Times New Roman"/>
          <w:sz w:val="24"/>
          <w:szCs w:val="24"/>
        </w:rPr>
        <w:t xml:space="preserve"> in the analysis, design and the implementation of the </w:t>
      </w:r>
      <w:r w:rsidRPr="004C11F0">
        <w:rPr>
          <w:rFonts w:ascii="Times New Roman" w:hAnsi="Times New Roman" w:cs="Times New Roman"/>
          <w:sz w:val="24"/>
          <w:szCs w:val="24"/>
        </w:rPr>
        <w:lastRenderedPageBreak/>
        <w:t>scheme. Resources are also required for the system to be implemented. Resources, in this case, are the hardware, software, and wages to pay the workers. Ex</w:t>
      </w:r>
      <w:r w:rsidRPr="004C11F0">
        <w:rPr>
          <w:rFonts w:ascii="Times New Roman" w:hAnsi="Times New Roman" w:cs="Times New Roman"/>
          <w:sz w:val="24"/>
          <w:szCs w:val="24"/>
        </w:rPr>
        <w:t>tra budget acting as the maintenanc</w:t>
      </w:r>
      <w:r>
        <w:rPr>
          <w:rFonts w:ascii="Times New Roman" w:hAnsi="Times New Roman" w:cs="Times New Roman"/>
          <w:sz w:val="24"/>
          <w:szCs w:val="24"/>
        </w:rPr>
        <w:t>e cost should allocate annually</w:t>
      </w:r>
      <w:sdt>
        <w:sdtPr>
          <w:rPr>
            <w:rFonts w:ascii="Times New Roman" w:hAnsi="Times New Roman" w:cs="Times New Roman"/>
            <w:sz w:val="24"/>
            <w:szCs w:val="24"/>
          </w:rPr>
          <w:id w:val="-130669314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Har04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A96A57">
            <w:rPr>
              <w:rFonts w:ascii="Times New Roman" w:hAnsi="Times New Roman" w:cs="Times New Roman"/>
              <w:noProof/>
              <w:sz w:val="24"/>
              <w:szCs w:val="24"/>
            </w:rPr>
            <w:t>(Kerzner, 2004)</w:t>
          </w:r>
          <w:r>
            <w:rPr>
              <w:rFonts w:ascii="Times New Roman" w:hAnsi="Times New Roman" w:cs="Times New Roman"/>
              <w:sz w:val="24"/>
              <w:szCs w:val="24"/>
            </w:rPr>
            <w:fldChar w:fldCharType="end"/>
          </w:r>
        </w:sdtContent>
      </w:sdt>
      <w:r w:rsidRPr="004C11F0">
        <w:rPr>
          <w:rFonts w:ascii="Times New Roman" w:hAnsi="Times New Roman" w:cs="Times New Roman"/>
          <w:color w:val="222222"/>
          <w:sz w:val="24"/>
          <w:szCs w:val="24"/>
          <w:shd w:val="clear" w:color="auto" w:fill="FFFFFF"/>
        </w:rPr>
        <w:t xml:space="preserve">. </w:t>
      </w:r>
    </w:p>
    <w:p w14:paraId="11B3590B" w14:textId="77777777" w:rsidR="00D21CB3" w:rsidRPr="004C11F0" w:rsidRDefault="00D14FA6" w:rsidP="00850188">
      <w:pPr>
        <w:spacing w:line="48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Stakeholders</w:t>
      </w:r>
    </w:p>
    <w:p w14:paraId="286BBBA9" w14:textId="77777777" w:rsidR="003F3182" w:rsidRPr="004C11F0" w:rsidRDefault="00D14FA6" w:rsidP="00850188">
      <w:pPr>
        <w:spacing w:line="480" w:lineRule="auto"/>
        <w:ind w:firstLine="720"/>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The stake holders of the </w:t>
      </w:r>
      <w:r w:rsidRPr="004C11F0">
        <w:rPr>
          <w:rFonts w:ascii="Times New Roman" w:hAnsi="Times New Roman" w:cs="Times New Roman"/>
          <w:color w:val="000000" w:themeColor="text1"/>
          <w:sz w:val="24"/>
          <w:szCs w:val="24"/>
        </w:rPr>
        <w:t>New Database/</w:t>
      </w:r>
      <w:r w:rsidRPr="004C11F0">
        <w:rPr>
          <w:rFonts w:ascii="Times New Roman" w:hAnsi="Times New Roman" w:cs="Times New Roman"/>
          <w:color w:val="000000" w:themeColor="text1"/>
          <w:sz w:val="24"/>
          <w:szCs w:val="24"/>
        </w:rPr>
        <w:t>Data Warehouse</w:t>
      </w:r>
      <w:r w:rsidRPr="004C11F0">
        <w:rPr>
          <w:rFonts w:ascii="Times New Roman" w:hAnsi="Times New Roman" w:cs="Times New Roman"/>
          <w:color w:val="000000" w:themeColor="text1"/>
          <w:sz w:val="24"/>
          <w:szCs w:val="24"/>
        </w:rPr>
        <w:t xml:space="preserve"> </w:t>
      </w:r>
      <w:r w:rsidRPr="004C11F0">
        <w:rPr>
          <w:rFonts w:ascii="Times New Roman" w:hAnsi="Times New Roman" w:cs="Times New Roman"/>
          <w:color w:val="000000" w:themeColor="text1"/>
          <w:sz w:val="24"/>
          <w:szCs w:val="24"/>
        </w:rPr>
        <w:t xml:space="preserve">System </w:t>
      </w:r>
      <w:r w:rsidRPr="004C11F0">
        <w:rPr>
          <w:rFonts w:ascii="Times New Roman" w:hAnsi="Times New Roman" w:cs="Times New Roman"/>
          <w:color w:val="000000" w:themeColor="text1"/>
          <w:sz w:val="24"/>
          <w:szCs w:val="24"/>
        </w:rPr>
        <w:t xml:space="preserve">project </w:t>
      </w:r>
      <w:r w:rsidRPr="004C11F0">
        <w:rPr>
          <w:rFonts w:ascii="Times New Roman" w:hAnsi="Times New Roman" w:cs="Times New Roman"/>
          <w:color w:val="000000" w:themeColor="text1"/>
          <w:sz w:val="24"/>
          <w:szCs w:val="24"/>
        </w:rPr>
        <w:t xml:space="preserve">shall </w:t>
      </w:r>
      <w:r w:rsidRPr="004C11F0">
        <w:rPr>
          <w:rFonts w:ascii="Times New Roman" w:hAnsi="Times New Roman" w:cs="Times New Roman"/>
          <w:color w:val="000000" w:themeColor="text1"/>
          <w:sz w:val="24"/>
          <w:szCs w:val="24"/>
        </w:rPr>
        <w:t xml:space="preserve">include the private business enterprise sectors, the </w:t>
      </w:r>
      <w:r w:rsidRPr="004C11F0">
        <w:rPr>
          <w:rFonts w:ascii="Times New Roman" w:hAnsi="Times New Roman" w:cs="Times New Roman"/>
          <w:color w:val="000000" w:themeColor="text1"/>
          <w:sz w:val="24"/>
          <w:szCs w:val="24"/>
        </w:rPr>
        <w:t>government business sectors, and non-</w:t>
      </w:r>
      <w:r w:rsidRPr="004C11F0">
        <w:rPr>
          <w:rFonts w:ascii="Times New Roman" w:hAnsi="Times New Roman" w:cs="Times New Roman"/>
          <w:color w:val="000000" w:themeColor="text1"/>
          <w:sz w:val="24"/>
          <w:szCs w:val="24"/>
        </w:rPr>
        <w:t>profit making orga</w:t>
      </w:r>
      <w:r w:rsidRPr="004C11F0">
        <w:rPr>
          <w:rFonts w:ascii="Times New Roman" w:hAnsi="Times New Roman" w:cs="Times New Roman"/>
          <w:color w:val="000000" w:themeColor="text1"/>
          <w:sz w:val="24"/>
          <w:szCs w:val="24"/>
        </w:rPr>
        <w:t xml:space="preserve">nizations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4244"/>
        <w:gridCol w:w="3223"/>
      </w:tblGrid>
      <w:tr w:rsidR="004F01ED" w14:paraId="65A47F6D" w14:textId="77777777" w:rsidTr="001E05D6">
        <w:tc>
          <w:tcPr>
            <w:tcW w:w="1587" w:type="dxa"/>
          </w:tcPr>
          <w:p w14:paraId="480B12DE" w14:textId="77777777" w:rsidR="003F3182" w:rsidRPr="004C11F0" w:rsidRDefault="00D14FA6" w:rsidP="004F5C3E">
            <w:pPr>
              <w:spacing w:line="24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Stakeholders</w:t>
            </w:r>
          </w:p>
        </w:tc>
        <w:tc>
          <w:tcPr>
            <w:tcW w:w="4555" w:type="dxa"/>
          </w:tcPr>
          <w:p w14:paraId="6BDFABA2" w14:textId="77777777" w:rsidR="003F3182" w:rsidRPr="004C11F0" w:rsidRDefault="00D14FA6" w:rsidP="004F5C3E">
            <w:pPr>
              <w:spacing w:line="24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 xml:space="preserve">Overview of the </w:t>
            </w:r>
            <w:r w:rsidRPr="004C11F0">
              <w:rPr>
                <w:rFonts w:ascii="Times New Roman" w:hAnsi="Times New Roman" w:cs="Times New Roman"/>
                <w:b/>
                <w:color w:val="000000" w:themeColor="text1"/>
                <w:sz w:val="24"/>
                <w:szCs w:val="24"/>
              </w:rPr>
              <w:t xml:space="preserve">New Database Upgraded </w:t>
            </w:r>
            <w:r w:rsidRPr="004C11F0">
              <w:rPr>
                <w:rFonts w:ascii="Times New Roman" w:hAnsi="Times New Roman" w:cs="Times New Roman"/>
                <w:b/>
                <w:color w:val="000000" w:themeColor="text1"/>
                <w:sz w:val="24"/>
                <w:szCs w:val="24"/>
              </w:rPr>
              <w:t>System</w:t>
            </w:r>
            <w:r w:rsidRPr="004C11F0">
              <w:rPr>
                <w:rFonts w:ascii="Times New Roman" w:hAnsi="Times New Roman" w:cs="Times New Roman"/>
                <w:b/>
                <w:color w:val="000000" w:themeColor="text1"/>
                <w:sz w:val="24"/>
                <w:szCs w:val="24"/>
              </w:rPr>
              <w:t xml:space="preserve"> (Info Warehouse)</w:t>
            </w:r>
            <w:r w:rsidRPr="004C11F0">
              <w:rPr>
                <w:rFonts w:ascii="Times New Roman" w:hAnsi="Times New Roman" w:cs="Times New Roman"/>
                <w:b/>
                <w:color w:val="000000" w:themeColor="text1"/>
                <w:sz w:val="24"/>
                <w:szCs w:val="24"/>
              </w:rPr>
              <w:t xml:space="preserve"> requirements</w:t>
            </w:r>
          </w:p>
        </w:tc>
        <w:tc>
          <w:tcPr>
            <w:tcW w:w="3434" w:type="dxa"/>
          </w:tcPr>
          <w:p w14:paraId="7EC84FA6" w14:textId="77777777" w:rsidR="003F3182" w:rsidRPr="004C11F0" w:rsidRDefault="00D14FA6" w:rsidP="004F5C3E">
            <w:pPr>
              <w:spacing w:line="24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Names</w:t>
            </w:r>
          </w:p>
        </w:tc>
      </w:tr>
      <w:tr w:rsidR="004F01ED" w14:paraId="473AA2E2" w14:textId="77777777" w:rsidTr="001E05D6">
        <w:tc>
          <w:tcPr>
            <w:tcW w:w="1587" w:type="dxa"/>
          </w:tcPr>
          <w:p w14:paraId="72B956A1"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Private business/industry sectors</w:t>
            </w:r>
          </w:p>
        </w:tc>
        <w:tc>
          <w:tcPr>
            <w:tcW w:w="4555" w:type="dxa"/>
          </w:tcPr>
          <w:p w14:paraId="4B3D5D1E" w14:textId="77777777" w:rsidR="003F3182" w:rsidRPr="004C11F0" w:rsidRDefault="00D14FA6" w:rsidP="002614A0">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Required an upgraded </w:t>
            </w:r>
            <w:r w:rsidRPr="004C11F0">
              <w:rPr>
                <w:rFonts w:ascii="Times New Roman" w:hAnsi="Times New Roman" w:cs="Times New Roman"/>
                <w:color w:val="000000" w:themeColor="text1"/>
                <w:sz w:val="24"/>
                <w:szCs w:val="24"/>
              </w:rPr>
              <w:t xml:space="preserve">database </w:t>
            </w:r>
            <w:r w:rsidRPr="004C11F0">
              <w:rPr>
                <w:rFonts w:ascii="Times New Roman" w:hAnsi="Times New Roman" w:cs="Times New Roman"/>
                <w:color w:val="000000" w:themeColor="text1"/>
                <w:sz w:val="24"/>
                <w:szCs w:val="24"/>
              </w:rPr>
              <w:t xml:space="preserve">software system that can </w:t>
            </w:r>
            <w:r w:rsidRPr="004C11F0">
              <w:rPr>
                <w:rFonts w:ascii="Times New Roman" w:hAnsi="Times New Roman" w:cs="Times New Roman"/>
                <w:color w:val="000000" w:themeColor="text1"/>
                <w:sz w:val="24"/>
                <w:szCs w:val="24"/>
              </w:rPr>
              <w:t>support the business operations and client data records and administration at their local premises</w:t>
            </w:r>
          </w:p>
        </w:tc>
        <w:tc>
          <w:tcPr>
            <w:tcW w:w="3434" w:type="dxa"/>
          </w:tcPr>
          <w:p w14:paraId="0C2A20D8" w14:textId="77777777" w:rsidR="003F3182" w:rsidRPr="004C11F0" w:rsidRDefault="00D14FA6" w:rsidP="007A1427">
            <w:pPr>
              <w:spacing w:line="24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Chief financiers</w:t>
            </w:r>
          </w:p>
        </w:tc>
      </w:tr>
      <w:tr w:rsidR="004F01ED" w14:paraId="7A4B4EFA" w14:textId="77777777" w:rsidTr="001E05D6">
        <w:tc>
          <w:tcPr>
            <w:tcW w:w="1587" w:type="dxa"/>
          </w:tcPr>
          <w:p w14:paraId="2F879C95"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Government business </w:t>
            </w:r>
            <w:r w:rsidRPr="004C11F0">
              <w:rPr>
                <w:rFonts w:ascii="Times New Roman" w:hAnsi="Times New Roman" w:cs="Times New Roman"/>
                <w:color w:val="000000" w:themeColor="text1"/>
                <w:sz w:val="24"/>
                <w:szCs w:val="24"/>
              </w:rPr>
              <w:t>associates</w:t>
            </w:r>
          </w:p>
        </w:tc>
        <w:tc>
          <w:tcPr>
            <w:tcW w:w="4555" w:type="dxa"/>
          </w:tcPr>
          <w:p w14:paraId="008EC9DD" w14:textId="77777777" w:rsidR="003F3182" w:rsidRPr="004C11F0" w:rsidRDefault="00D14FA6" w:rsidP="00850188">
            <w:pPr>
              <w:numPr>
                <w:ilvl w:val="0"/>
                <w:numId w:val="2"/>
              </w:numPr>
              <w:spacing w:after="200"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Needed a</w:t>
            </w:r>
            <w:r w:rsidRPr="004C11F0">
              <w:rPr>
                <w:rFonts w:ascii="Times New Roman" w:hAnsi="Times New Roman" w:cs="Times New Roman"/>
                <w:color w:val="000000" w:themeColor="text1"/>
                <w:sz w:val="24"/>
                <w:szCs w:val="24"/>
              </w:rPr>
              <w:t xml:space="preserve"> database</w:t>
            </w:r>
            <w:r w:rsidRPr="004C11F0">
              <w:rPr>
                <w:rFonts w:ascii="Times New Roman" w:hAnsi="Times New Roman" w:cs="Times New Roman"/>
                <w:color w:val="000000" w:themeColor="text1"/>
                <w:sz w:val="24"/>
                <w:szCs w:val="24"/>
              </w:rPr>
              <w:t xml:space="preserve"> system that can </w:t>
            </w:r>
            <w:r w:rsidRPr="004C11F0">
              <w:rPr>
                <w:rFonts w:ascii="Times New Roman" w:hAnsi="Times New Roman" w:cs="Times New Roman"/>
                <w:color w:val="000000" w:themeColor="text1"/>
                <w:sz w:val="24"/>
                <w:szCs w:val="24"/>
              </w:rPr>
              <w:t xml:space="preserve">keep </w:t>
            </w:r>
            <w:r w:rsidRPr="004C11F0">
              <w:rPr>
                <w:rFonts w:ascii="Times New Roman" w:hAnsi="Times New Roman" w:cs="Times New Roman"/>
                <w:color w:val="000000" w:themeColor="text1"/>
                <w:sz w:val="24"/>
                <w:szCs w:val="24"/>
              </w:rPr>
              <w:t>track the</w:t>
            </w:r>
            <w:r w:rsidRPr="004C11F0">
              <w:rPr>
                <w:rFonts w:ascii="Times New Roman" w:hAnsi="Times New Roman" w:cs="Times New Roman"/>
                <w:color w:val="000000" w:themeColor="text1"/>
                <w:sz w:val="24"/>
                <w:szCs w:val="24"/>
              </w:rPr>
              <w:t xml:space="preserve"> records of</w:t>
            </w:r>
            <w:r w:rsidRPr="004C11F0">
              <w:rPr>
                <w:rFonts w:ascii="Times New Roman" w:hAnsi="Times New Roman" w:cs="Times New Roman"/>
                <w:color w:val="000000" w:themeColor="text1"/>
                <w:sz w:val="24"/>
                <w:szCs w:val="24"/>
              </w:rPr>
              <w:t xml:space="preserve"> ret</w:t>
            </w:r>
            <w:r w:rsidRPr="004C11F0">
              <w:rPr>
                <w:rFonts w:ascii="Times New Roman" w:hAnsi="Times New Roman" w:cs="Times New Roman"/>
                <w:color w:val="000000" w:themeColor="text1"/>
                <w:sz w:val="24"/>
                <w:szCs w:val="24"/>
              </w:rPr>
              <w:t>urns on revenue taxed from public</w:t>
            </w:r>
            <w:r w:rsidRPr="004C11F0">
              <w:rPr>
                <w:rFonts w:ascii="Times New Roman" w:hAnsi="Times New Roman" w:cs="Times New Roman"/>
                <w:color w:val="000000" w:themeColor="text1"/>
                <w:sz w:val="24"/>
                <w:szCs w:val="24"/>
              </w:rPr>
              <w:t xml:space="preserve"> sectors</w:t>
            </w:r>
          </w:p>
          <w:p w14:paraId="00E2CC93" w14:textId="77777777" w:rsidR="003F3182" w:rsidRPr="004C11F0" w:rsidRDefault="00D14FA6" w:rsidP="00850188">
            <w:pPr>
              <w:numPr>
                <w:ilvl w:val="0"/>
                <w:numId w:val="2"/>
              </w:numPr>
              <w:spacing w:after="200"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Required system that can outline the </w:t>
            </w:r>
            <w:r w:rsidRPr="004C11F0">
              <w:rPr>
                <w:rFonts w:ascii="Times New Roman" w:hAnsi="Times New Roman" w:cs="Times New Roman"/>
                <w:color w:val="000000" w:themeColor="text1"/>
                <w:sz w:val="24"/>
                <w:szCs w:val="24"/>
              </w:rPr>
              <w:t xml:space="preserve">database </w:t>
            </w:r>
            <w:r w:rsidRPr="004C11F0">
              <w:rPr>
                <w:rFonts w:ascii="Times New Roman" w:hAnsi="Times New Roman" w:cs="Times New Roman"/>
                <w:color w:val="000000" w:themeColor="text1"/>
                <w:sz w:val="24"/>
                <w:szCs w:val="24"/>
              </w:rPr>
              <w:t xml:space="preserve">report on consequence of diseases on population </w:t>
            </w:r>
          </w:p>
          <w:p w14:paraId="17CEDA1B" w14:textId="77777777" w:rsidR="003F3182" w:rsidRPr="004C11F0" w:rsidRDefault="00D14FA6" w:rsidP="00850188">
            <w:pPr>
              <w:numPr>
                <w:ilvl w:val="0"/>
                <w:numId w:val="2"/>
              </w:numPr>
              <w:spacing w:after="200"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Required system that can show the death rate, the </w:t>
            </w:r>
            <w:r w:rsidRPr="004C11F0">
              <w:rPr>
                <w:rFonts w:ascii="Times New Roman" w:hAnsi="Times New Roman" w:cs="Times New Roman"/>
                <w:color w:val="000000" w:themeColor="text1"/>
                <w:sz w:val="24"/>
                <w:szCs w:val="24"/>
              </w:rPr>
              <w:t>growth rate, and mortality rate</w:t>
            </w:r>
          </w:p>
        </w:tc>
        <w:tc>
          <w:tcPr>
            <w:tcW w:w="3434" w:type="dxa"/>
          </w:tcPr>
          <w:p w14:paraId="7591ED58" w14:textId="77777777" w:rsidR="003F3182" w:rsidRPr="004C11F0" w:rsidRDefault="00D14FA6" w:rsidP="00850188">
            <w:pPr>
              <w:spacing w:line="240" w:lineRule="auto"/>
              <w:ind w:left="720"/>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Investors and share holders </w:t>
            </w:r>
          </w:p>
        </w:tc>
      </w:tr>
      <w:tr w:rsidR="004F01ED" w14:paraId="3EE5D73F" w14:textId="77777777" w:rsidTr="001E05D6">
        <w:tc>
          <w:tcPr>
            <w:tcW w:w="1587" w:type="dxa"/>
          </w:tcPr>
          <w:p w14:paraId="3621B4BF"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Nonprofit making commercial sectors </w:t>
            </w:r>
          </w:p>
        </w:tc>
        <w:tc>
          <w:tcPr>
            <w:tcW w:w="4555" w:type="dxa"/>
          </w:tcPr>
          <w:p w14:paraId="461FDAD4" w14:textId="77777777" w:rsidR="003F3182" w:rsidRPr="004C11F0" w:rsidRDefault="00D14FA6" w:rsidP="00850188">
            <w:pPr>
              <w:numPr>
                <w:ilvl w:val="0"/>
                <w:numId w:val="1"/>
              </w:numPr>
              <w:spacing w:after="200"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Required a system </w:t>
            </w:r>
            <w:r w:rsidRPr="004C11F0">
              <w:rPr>
                <w:rFonts w:ascii="Times New Roman" w:hAnsi="Times New Roman" w:cs="Times New Roman"/>
                <w:color w:val="000000" w:themeColor="text1"/>
                <w:sz w:val="24"/>
                <w:szCs w:val="24"/>
              </w:rPr>
              <w:t xml:space="preserve">that can analyze organization logs and other business records stored at different sites to get placed on one </w:t>
            </w:r>
            <w:r w:rsidRPr="00DC0254">
              <w:rPr>
                <w:rFonts w:ascii="Times New Roman" w:hAnsi="Times New Roman" w:cs="Times New Roman"/>
                <w:noProof/>
                <w:color w:val="000000" w:themeColor="text1"/>
                <w:sz w:val="24"/>
                <w:szCs w:val="24"/>
              </w:rPr>
              <w:t>individua</w:t>
            </w:r>
            <w:r w:rsidRPr="004C11F0">
              <w:rPr>
                <w:rFonts w:ascii="Times New Roman" w:hAnsi="Times New Roman" w:cs="Times New Roman"/>
                <w:color w:val="000000" w:themeColor="text1"/>
                <w:sz w:val="24"/>
                <w:szCs w:val="24"/>
              </w:rPr>
              <w:t>l site.</w:t>
            </w:r>
          </w:p>
          <w:p w14:paraId="4F1ACFE1" w14:textId="77777777" w:rsidR="003F3182" w:rsidRPr="004C11F0" w:rsidRDefault="00D14FA6" w:rsidP="00850188">
            <w:pPr>
              <w:numPr>
                <w:ilvl w:val="0"/>
                <w:numId w:val="1"/>
              </w:numPr>
              <w:spacing w:after="200"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Required a system that a</w:t>
            </w:r>
            <w:r w:rsidRPr="004C11F0">
              <w:rPr>
                <w:rFonts w:ascii="Times New Roman" w:hAnsi="Times New Roman" w:cs="Times New Roman"/>
                <w:color w:val="000000" w:themeColor="text1"/>
                <w:sz w:val="24"/>
                <w:szCs w:val="24"/>
              </w:rPr>
              <w:t>nalyzes the trends of positioning or storing the transaction data</w:t>
            </w:r>
            <w:r w:rsidRPr="004C11F0">
              <w:rPr>
                <w:rFonts w:ascii="Times New Roman" w:hAnsi="Times New Roman" w:cs="Times New Roman"/>
                <w:color w:val="000000" w:themeColor="text1"/>
                <w:sz w:val="24"/>
                <w:szCs w:val="24"/>
              </w:rPr>
              <w:t xml:space="preserve"> </w:t>
            </w:r>
          </w:p>
        </w:tc>
        <w:tc>
          <w:tcPr>
            <w:tcW w:w="3434" w:type="dxa"/>
          </w:tcPr>
          <w:p w14:paraId="52A5D4E9" w14:textId="77777777" w:rsidR="003F3182" w:rsidRPr="004C11F0" w:rsidRDefault="00D14FA6" w:rsidP="00850188">
            <w:pPr>
              <w:spacing w:line="240" w:lineRule="auto"/>
              <w:ind w:left="720"/>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Support team </w:t>
            </w:r>
          </w:p>
        </w:tc>
      </w:tr>
      <w:tr w:rsidR="004F01ED" w14:paraId="74DC9B9F" w14:textId="77777777" w:rsidTr="001E05D6">
        <w:tc>
          <w:tcPr>
            <w:tcW w:w="1587" w:type="dxa"/>
          </w:tcPr>
          <w:p w14:paraId="127F553F"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lastRenderedPageBreak/>
              <w:t xml:space="preserve">System Developers </w:t>
            </w:r>
          </w:p>
        </w:tc>
        <w:tc>
          <w:tcPr>
            <w:tcW w:w="4555" w:type="dxa"/>
          </w:tcPr>
          <w:p w14:paraId="39F5FEB2"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Planning, analyzing, designing, implementing, testing, installation, and  deployment,</w:t>
            </w:r>
          </w:p>
        </w:tc>
        <w:tc>
          <w:tcPr>
            <w:tcW w:w="3434" w:type="dxa"/>
          </w:tcPr>
          <w:p w14:paraId="2D38BDF8"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Heads of modular programming  </w:t>
            </w:r>
          </w:p>
        </w:tc>
      </w:tr>
      <w:tr w:rsidR="004F01ED" w14:paraId="4295BA79" w14:textId="77777777" w:rsidTr="001E05D6">
        <w:tc>
          <w:tcPr>
            <w:tcW w:w="1587" w:type="dxa"/>
          </w:tcPr>
          <w:p w14:paraId="4E4B1C5F"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Project manager</w:t>
            </w:r>
          </w:p>
        </w:tc>
        <w:tc>
          <w:tcPr>
            <w:tcW w:w="4555" w:type="dxa"/>
          </w:tcPr>
          <w:p w14:paraId="328C3ADC"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Controlling and managing entire process of developing the </w:t>
            </w:r>
            <w:r w:rsidRPr="004C11F0">
              <w:rPr>
                <w:rFonts w:ascii="Times New Roman" w:hAnsi="Times New Roman" w:cs="Times New Roman"/>
                <w:color w:val="000000" w:themeColor="text1"/>
                <w:sz w:val="24"/>
                <w:szCs w:val="24"/>
              </w:rPr>
              <w:t xml:space="preserve">database management and upgrade </w:t>
            </w:r>
            <w:r w:rsidRPr="004C11F0">
              <w:rPr>
                <w:rFonts w:ascii="Times New Roman" w:hAnsi="Times New Roman" w:cs="Times New Roman"/>
                <w:color w:val="000000" w:themeColor="text1"/>
                <w:sz w:val="24"/>
                <w:szCs w:val="24"/>
              </w:rPr>
              <w:t>project</w:t>
            </w:r>
          </w:p>
        </w:tc>
        <w:tc>
          <w:tcPr>
            <w:tcW w:w="3434" w:type="dxa"/>
          </w:tcPr>
          <w:p w14:paraId="48BAD54D"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Project team leaders</w:t>
            </w:r>
          </w:p>
        </w:tc>
      </w:tr>
      <w:tr w:rsidR="004F01ED" w14:paraId="2E159397" w14:textId="77777777" w:rsidTr="001E05D6">
        <w:tc>
          <w:tcPr>
            <w:tcW w:w="1587" w:type="dxa"/>
          </w:tcPr>
          <w:p w14:paraId="051F8316"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Assistant project manager</w:t>
            </w:r>
          </w:p>
        </w:tc>
        <w:tc>
          <w:tcPr>
            <w:tcW w:w="4555" w:type="dxa"/>
          </w:tcPr>
          <w:p w14:paraId="24F48F47"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Compiling deliverables</w:t>
            </w:r>
          </w:p>
        </w:tc>
        <w:tc>
          <w:tcPr>
            <w:tcW w:w="3434" w:type="dxa"/>
          </w:tcPr>
          <w:p w14:paraId="552957AE" w14:textId="77777777" w:rsidR="003F3182" w:rsidRPr="004C11F0" w:rsidRDefault="00D14FA6" w:rsidP="00850188">
            <w:pPr>
              <w:spacing w:line="24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Employee name</w:t>
            </w:r>
            <w:r w:rsidRPr="004C11F0">
              <w:rPr>
                <w:rFonts w:ascii="Times New Roman" w:hAnsi="Times New Roman" w:cs="Times New Roman"/>
                <w:color w:val="000000" w:themeColor="text1"/>
                <w:sz w:val="24"/>
                <w:szCs w:val="24"/>
              </w:rPr>
              <w:t>, business associates</w:t>
            </w:r>
          </w:p>
        </w:tc>
      </w:tr>
    </w:tbl>
    <w:p w14:paraId="0CCBD87B" w14:textId="77777777" w:rsidR="003F3182" w:rsidRPr="007E0CE2" w:rsidRDefault="00D14FA6" w:rsidP="00850188">
      <w:pPr>
        <w:pStyle w:val="Heading3"/>
        <w:spacing w:line="480" w:lineRule="auto"/>
        <w:jc w:val="center"/>
        <w:rPr>
          <w:rFonts w:ascii="Times New Roman" w:hAnsi="Times New Roman"/>
          <w:b w:val="0"/>
          <w:color w:val="000000" w:themeColor="text1"/>
          <w:sz w:val="24"/>
          <w:szCs w:val="24"/>
        </w:rPr>
      </w:pPr>
      <w:bookmarkStart w:id="1" w:name="_Toc444013869"/>
      <w:r w:rsidRPr="004C11F0">
        <w:rPr>
          <w:rFonts w:ascii="Times New Roman" w:hAnsi="Times New Roman"/>
          <w:color w:val="000000" w:themeColor="text1"/>
          <w:sz w:val="24"/>
          <w:szCs w:val="24"/>
        </w:rPr>
        <w:t>Table1: Stakeholders table</w:t>
      </w:r>
      <w:bookmarkEnd w:id="1"/>
      <w:sdt>
        <w:sdtPr>
          <w:rPr>
            <w:rFonts w:ascii="Times New Roman" w:hAnsi="Times New Roman"/>
            <w:color w:val="000000" w:themeColor="text1"/>
            <w:sz w:val="24"/>
            <w:szCs w:val="24"/>
          </w:rPr>
          <w:id w:val="261413883"/>
          <w:citation/>
        </w:sdtPr>
        <w:sdtEndPr>
          <w:rPr>
            <w:b w:val="0"/>
          </w:rPr>
        </w:sdtEndPr>
        <w:sdtContent>
          <w:r w:rsidRPr="007E0CE2">
            <w:rPr>
              <w:rFonts w:ascii="Times New Roman" w:hAnsi="Times New Roman"/>
              <w:b w:val="0"/>
              <w:color w:val="000000" w:themeColor="text1"/>
              <w:sz w:val="24"/>
              <w:szCs w:val="24"/>
            </w:rPr>
            <w:fldChar w:fldCharType="begin"/>
          </w:r>
          <w:r w:rsidRPr="007E0CE2">
            <w:rPr>
              <w:rFonts w:ascii="Times New Roman" w:hAnsi="Times New Roman"/>
              <w:b w:val="0"/>
              <w:color w:val="000000" w:themeColor="text1"/>
              <w:sz w:val="24"/>
              <w:szCs w:val="24"/>
            </w:rPr>
            <w:instrText xml:space="preserve"> CITATION VEL07 \l 1033 </w:instrText>
          </w:r>
          <w:r w:rsidRPr="007E0CE2">
            <w:rPr>
              <w:rFonts w:ascii="Times New Roman" w:hAnsi="Times New Roman"/>
              <w:b w:val="0"/>
              <w:color w:val="000000" w:themeColor="text1"/>
              <w:sz w:val="24"/>
              <w:szCs w:val="24"/>
            </w:rPr>
            <w:fldChar w:fldCharType="separate"/>
          </w:r>
          <w:r>
            <w:rPr>
              <w:rFonts w:ascii="Times New Roman" w:hAnsi="Times New Roman"/>
              <w:b w:val="0"/>
              <w:noProof/>
              <w:color w:val="000000" w:themeColor="text1"/>
              <w:sz w:val="24"/>
              <w:szCs w:val="24"/>
            </w:rPr>
            <w:t xml:space="preserve"> </w:t>
          </w:r>
          <w:r w:rsidRPr="00A96A57">
            <w:rPr>
              <w:rFonts w:ascii="Times New Roman" w:hAnsi="Times New Roman"/>
              <w:noProof/>
              <w:color w:val="000000" w:themeColor="text1"/>
              <w:sz w:val="24"/>
              <w:szCs w:val="24"/>
            </w:rPr>
            <w:t>(VELICANU, 2007)</w:t>
          </w:r>
          <w:r w:rsidRPr="007E0CE2">
            <w:rPr>
              <w:rFonts w:ascii="Times New Roman" w:hAnsi="Times New Roman"/>
              <w:b w:val="0"/>
              <w:color w:val="000000" w:themeColor="text1"/>
              <w:sz w:val="24"/>
              <w:szCs w:val="24"/>
            </w:rPr>
            <w:fldChar w:fldCharType="end"/>
          </w:r>
        </w:sdtContent>
      </w:sdt>
    </w:p>
    <w:p w14:paraId="033CAB3F" w14:textId="77777777" w:rsidR="00D21CB3" w:rsidRPr="004C11F0" w:rsidRDefault="00D14FA6" w:rsidP="00850188">
      <w:pPr>
        <w:spacing w:line="48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Project Benefits</w:t>
      </w:r>
    </w:p>
    <w:p w14:paraId="49824B14" w14:textId="77777777" w:rsidR="008D05B5" w:rsidRPr="004C11F0" w:rsidRDefault="00D14FA6" w:rsidP="00850188">
      <w:pPr>
        <w:spacing w:line="480" w:lineRule="auto"/>
        <w:ind w:firstLine="720"/>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The new database system upgraded </w:t>
      </w:r>
      <w:r w:rsidRPr="004C11F0">
        <w:rPr>
          <w:rFonts w:ascii="Times New Roman" w:hAnsi="Times New Roman" w:cs="Times New Roman"/>
          <w:color w:val="000000" w:themeColor="text1"/>
          <w:sz w:val="24"/>
          <w:szCs w:val="24"/>
        </w:rPr>
        <w:t>supports the goals and objectives of the organization through the integrating the data and business operations within the centralized warehouse system The proposed database system shall improve the storage services as well as retrieving the data records fo</w:t>
      </w:r>
      <w:r w:rsidRPr="004C11F0">
        <w:rPr>
          <w:rFonts w:ascii="Times New Roman" w:hAnsi="Times New Roman" w:cs="Times New Roman"/>
          <w:color w:val="000000" w:themeColor="text1"/>
          <w:sz w:val="24"/>
          <w:szCs w:val="24"/>
        </w:rPr>
        <w:t>r business operations in the most convenient manner according to employer</w:t>
      </w:r>
      <w:r w:rsidRPr="004C11F0">
        <w:rPr>
          <w:rFonts w:ascii="Times New Roman" w:hAnsi="Times New Roman" w:cs="Times New Roman"/>
          <w:color w:val="000000" w:themeColor="text1"/>
          <w:sz w:val="24"/>
          <w:szCs w:val="24"/>
        </w:rPr>
        <w:t>’s</w:t>
      </w:r>
      <w:r w:rsidRPr="004C11F0">
        <w:rPr>
          <w:rFonts w:ascii="Times New Roman" w:hAnsi="Times New Roman" w:cs="Times New Roman"/>
          <w:color w:val="000000" w:themeColor="text1"/>
          <w:sz w:val="24"/>
          <w:szCs w:val="24"/>
        </w:rPr>
        <w:t xml:space="preserve"> needs. The entire system shall improve the processes involving the sharing of data and information through the implementation of the distributed database system from where our comp</w:t>
      </w:r>
      <w:r w:rsidRPr="004C11F0">
        <w:rPr>
          <w:rFonts w:ascii="Times New Roman" w:hAnsi="Times New Roman" w:cs="Times New Roman"/>
          <w:color w:val="000000" w:themeColor="text1"/>
          <w:sz w:val="24"/>
          <w:szCs w:val="24"/>
        </w:rPr>
        <w:t>any and its business associates retrieve the records efficiently. The network shall get developed as viewed in the systems analysis process</w:t>
      </w:r>
      <w:sdt>
        <w:sdtPr>
          <w:rPr>
            <w:rFonts w:ascii="Times New Roman" w:hAnsi="Times New Roman" w:cs="Times New Roman"/>
            <w:color w:val="000000" w:themeColor="text1"/>
            <w:sz w:val="24"/>
            <w:szCs w:val="24"/>
          </w:rPr>
          <w:id w:val="-670944131"/>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CITATION Fre131 \l 1033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(Blavin, Ramos, Shah, &amp; Devers, 2013)</w:t>
          </w:r>
          <w:r>
            <w:rPr>
              <w:rFonts w:ascii="Times New Roman" w:hAnsi="Times New Roman" w:cs="Times New Roman"/>
              <w:color w:val="000000" w:themeColor="text1"/>
              <w:sz w:val="24"/>
              <w:szCs w:val="24"/>
            </w:rPr>
            <w:fldChar w:fldCharType="end"/>
          </w:r>
        </w:sdtContent>
      </w:sdt>
      <w:r w:rsidRPr="004C11F0">
        <w:rPr>
          <w:rFonts w:ascii="Times New Roman" w:hAnsi="Times New Roman" w:cs="Times New Roman"/>
          <w:color w:val="000000" w:themeColor="text1"/>
          <w:sz w:val="24"/>
          <w:szCs w:val="24"/>
        </w:rPr>
        <w:t>.</w:t>
      </w:r>
    </w:p>
    <w:p w14:paraId="26872B24" w14:textId="77777777" w:rsidR="008D05B5" w:rsidRPr="004C11F0" w:rsidRDefault="00D14FA6" w:rsidP="00850188">
      <w:pPr>
        <w:spacing w:line="480" w:lineRule="auto"/>
        <w:ind w:firstLine="720"/>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Integrated data warehouse system with new database structure and centralized </w:t>
      </w:r>
      <w:r w:rsidRPr="004C11F0">
        <w:rPr>
          <w:rFonts w:ascii="Times New Roman" w:hAnsi="Times New Roman" w:cs="Times New Roman"/>
          <w:sz w:val="24"/>
          <w:szCs w:val="24"/>
        </w:rPr>
        <w:t>repository</w:t>
      </w:r>
      <w:r w:rsidRPr="004C11F0">
        <w:rPr>
          <w:rFonts w:ascii="Times New Roman" w:hAnsi="Times New Roman" w:cs="Times New Roman"/>
          <w:color w:val="000000" w:themeColor="text1"/>
          <w:sz w:val="24"/>
          <w:szCs w:val="24"/>
        </w:rPr>
        <w:t xml:space="preserve"> system </w:t>
      </w:r>
      <w:r w:rsidRPr="00DC0254">
        <w:rPr>
          <w:rFonts w:ascii="Times New Roman" w:hAnsi="Times New Roman" w:cs="Times New Roman"/>
          <w:noProof/>
          <w:color w:val="000000" w:themeColor="text1"/>
          <w:sz w:val="24"/>
          <w:szCs w:val="24"/>
        </w:rPr>
        <w:t>is highly favored</w:t>
      </w:r>
      <w:r w:rsidRPr="004C11F0">
        <w:rPr>
          <w:rFonts w:ascii="Times New Roman" w:hAnsi="Times New Roman" w:cs="Times New Roman"/>
          <w:color w:val="000000" w:themeColor="text1"/>
          <w:sz w:val="24"/>
          <w:szCs w:val="24"/>
        </w:rPr>
        <w:t xml:space="preserve"> in the market due to its unique and business or user support services. The </w:t>
      </w:r>
      <w:r w:rsidRPr="004C11F0">
        <w:rPr>
          <w:rFonts w:ascii="Times New Roman" w:hAnsi="Times New Roman" w:cs="Times New Roman"/>
          <w:color w:val="000000" w:themeColor="text1"/>
          <w:sz w:val="24"/>
          <w:szCs w:val="24"/>
        </w:rPr>
        <w:t>current business</w:t>
      </w:r>
      <w:r w:rsidRPr="004C11F0">
        <w:rPr>
          <w:rFonts w:ascii="Times New Roman" w:hAnsi="Times New Roman" w:cs="Times New Roman"/>
          <w:color w:val="000000" w:themeColor="text1"/>
          <w:sz w:val="24"/>
          <w:szCs w:val="24"/>
        </w:rPr>
        <w:t xml:space="preserve"> sectors require </w:t>
      </w:r>
      <w:r w:rsidRPr="004C11F0">
        <w:rPr>
          <w:rFonts w:ascii="Times New Roman" w:hAnsi="Times New Roman" w:cs="Times New Roman"/>
          <w:color w:val="000000" w:themeColor="text1"/>
          <w:sz w:val="24"/>
          <w:szCs w:val="24"/>
        </w:rPr>
        <w:t xml:space="preserve">business or data systems </w:t>
      </w:r>
      <w:r w:rsidRPr="004C11F0">
        <w:rPr>
          <w:rFonts w:ascii="Times New Roman" w:hAnsi="Times New Roman" w:cs="Times New Roman"/>
          <w:color w:val="000000" w:themeColor="text1"/>
          <w:sz w:val="24"/>
          <w:szCs w:val="24"/>
        </w:rPr>
        <w:t>to facilit</w:t>
      </w:r>
      <w:r w:rsidRPr="004C11F0">
        <w:rPr>
          <w:rFonts w:ascii="Times New Roman" w:hAnsi="Times New Roman" w:cs="Times New Roman"/>
          <w:color w:val="000000" w:themeColor="text1"/>
          <w:sz w:val="24"/>
          <w:szCs w:val="24"/>
        </w:rPr>
        <w:t>ate the accommodation of their cust</w:t>
      </w:r>
      <w:r w:rsidRPr="004C11F0">
        <w:rPr>
          <w:rFonts w:ascii="Times New Roman" w:hAnsi="Times New Roman" w:cs="Times New Roman"/>
          <w:color w:val="000000" w:themeColor="text1"/>
          <w:sz w:val="24"/>
          <w:szCs w:val="24"/>
        </w:rPr>
        <w:t>omer and deliver satisfactory services to the company and the clients</w:t>
      </w:r>
      <w:r w:rsidRPr="004C11F0">
        <w:rPr>
          <w:rFonts w:ascii="Times New Roman" w:hAnsi="Times New Roman" w:cs="Times New Roman"/>
          <w:color w:val="000000" w:themeColor="text1"/>
          <w:sz w:val="24"/>
          <w:szCs w:val="24"/>
        </w:rPr>
        <w:t xml:space="preserve">. The targeted sector is fast growing with the demand to offer swift and reliable services within a short duration of time. The implementation of the </w:t>
      </w:r>
      <w:r w:rsidRPr="004C11F0">
        <w:rPr>
          <w:rFonts w:ascii="Times New Roman" w:hAnsi="Times New Roman" w:cs="Times New Roman"/>
          <w:color w:val="000000" w:themeColor="text1"/>
          <w:sz w:val="24"/>
          <w:szCs w:val="24"/>
        </w:rPr>
        <w:t>up</w:t>
      </w:r>
      <w:r w:rsidRPr="004C11F0">
        <w:rPr>
          <w:rFonts w:ascii="Times New Roman" w:hAnsi="Times New Roman" w:cs="Times New Roman"/>
          <w:color w:val="000000" w:themeColor="text1"/>
          <w:sz w:val="24"/>
          <w:szCs w:val="24"/>
        </w:rPr>
        <w:t xml:space="preserve">dated database </w:t>
      </w:r>
      <w:r w:rsidRPr="004C11F0">
        <w:rPr>
          <w:rFonts w:ascii="Times New Roman" w:hAnsi="Times New Roman" w:cs="Times New Roman"/>
          <w:color w:val="000000" w:themeColor="text1"/>
          <w:sz w:val="24"/>
          <w:szCs w:val="24"/>
        </w:rPr>
        <w:t xml:space="preserve">system facilitates the quick communication </w:t>
      </w:r>
      <w:r w:rsidRPr="004C11F0">
        <w:rPr>
          <w:rFonts w:ascii="Times New Roman" w:hAnsi="Times New Roman" w:cs="Times New Roman"/>
          <w:color w:val="000000" w:themeColor="text1"/>
          <w:sz w:val="24"/>
          <w:szCs w:val="24"/>
        </w:rPr>
        <w:lastRenderedPageBreak/>
        <w:t>procedures with the patients at any time locally and remotely. Thus facilitating easy accessibility, mobility and simplicity attribute req</w:t>
      </w:r>
      <w:r w:rsidRPr="004C11F0">
        <w:rPr>
          <w:rFonts w:ascii="Times New Roman" w:hAnsi="Times New Roman" w:cs="Times New Roman"/>
          <w:color w:val="000000" w:themeColor="text1"/>
          <w:sz w:val="24"/>
          <w:szCs w:val="24"/>
        </w:rPr>
        <w:t xml:space="preserve">uired by the </w:t>
      </w:r>
      <w:r w:rsidRPr="004C11F0">
        <w:rPr>
          <w:rFonts w:ascii="Times New Roman" w:hAnsi="Times New Roman" w:cs="Times New Roman"/>
          <w:color w:val="000000" w:themeColor="text1"/>
          <w:sz w:val="24"/>
          <w:szCs w:val="24"/>
        </w:rPr>
        <w:t xml:space="preserve">business system </w:t>
      </w:r>
      <w:r w:rsidRPr="004C11F0">
        <w:rPr>
          <w:rFonts w:ascii="Times New Roman" w:hAnsi="Times New Roman" w:cs="Times New Roman"/>
          <w:color w:val="000000" w:themeColor="text1"/>
          <w:sz w:val="24"/>
          <w:szCs w:val="24"/>
        </w:rPr>
        <w:t>investors</w:t>
      </w:r>
      <w:sdt>
        <w:sdtPr>
          <w:rPr>
            <w:rFonts w:ascii="Times New Roman" w:hAnsi="Times New Roman" w:cs="Times New Roman"/>
            <w:color w:val="000000" w:themeColor="text1"/>
            <w:sz w:val="24"/>
            <w:szCs w:val="24"/>
          </w:rPr>
          <w:id w:val="-2105023453"/>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CITATION VEL07 \l 1033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(VELICANU, 2007)</w:t>
          </w:r>
          <w:r>
            <w:rPr>
              <w:rFonts w:ascii="Times New Roman" w:hAnsi="Times New Roman" w:cs="Times New Roman"/>
              <w:color w:val="000000" w:themeColor="text1"/>
              <w:sz w:val="24"/>
              <w:szCs w:val="24"/>
            </w:rPr>
            <w:fldChar w:fldCharType="end"/>
          </w:r>
        </w:sdtContent>
      </w:sdt>
      <w:r w:rsidRPr="004C11F0">
        <w:rPr>
          <w:rFonts w:ascii="Times New Roman" w:hAnsi="Times New Roman" w:cs="Times New Roman"/>
          <w:color w:val="000000" w:themeColor="text1"/>
          <w:sz w:val="24"/>
          <w:szCs w:val="24"/>
        </w:rPr>
        <w:t xml:space="preserve">. </w:t>
      </w:r>
    </w:p>
    <w:p w14:paraId="2A8ECBA3" w14:textId="77777777" w:rsidR="008D05B5" w:rsidRPr="004C11F0" w:rsidRDefault="00D14FA6" w:rsidP="00380DB4">
      <w:pPr>
        <w:spacing w:line="480" w:lineRule="auto"/>
        <w:ind w:firstLine="720"/>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The </w:t>
      </w:r>
      <w:r w:rsidRPr="004C11F0">
        <w:rPr>
          <w:rFonts w:ascii="Times New Roman" w:hAnsi="Times New Roman" w:cs="Times New Roman"/>
          <w:color w:val="000000" w:themeColor="text1"/>
          <w:sz w:val="24"/>
          <w:szCs w:val="24"/>
        </w:rPr>
        <w:t xml:space="preserve">new Data Warehouse </w:t>
      </w:r>
      <w:r w:rsidRPr="004C11F0">
        <w:rPr>
          <w:rFonts w:ascii="Times New Roman" w:hAnsi="Times New Roman" w:cs="Times New Roman"/>
          <w:color w:val="000000" w:themeColor="text1"/>
          <w:sz w:val="24"/>
          <w:szCs w:val="24"/>
        </w:rPr>
        <w:t>Information System business operations through the implementation of the centralized database s</w:t>
      </w:r>
      <w:r w:rsidRPr="004C11F0">
        <w:rPr>
          <w:rFonts w:ascii="Times New Roman" w:hAnsi="Times New Roman" w:cs="Times New Roman"/>
          <w:color w:val="000000" w:themeColor="text1"/>
          <w:sz w:val="24"/>
          <w:szCs w:val="24"/>
        </w:rPr>
        <w:t>ystems, and centralized clients</w:t>
      </w:r>
      <w:r w:rsidRPr="004C11F0">
        <w:rPr>
          <w:rFonts w:ascii="Times New Roman" w:hAnsi="Times New Roman" w:cs="Times New Roman"/>
          <w:color w:val="000000" w:themeColor="text1"/>
          <w:sz w:val="24"/>
          <w:szCs w:val="24"/>
        </w:rPr>
        <w:t>' point of services. The centralized approach guarantees d</w:t>
      </w:r>
      <w:r w:rsidRPr="004C11F0">
        <w:rPr>
          <w:rFonts w:ascii="Times New Roman" w:hAnsi="Times New Roman" w:cs="Times New Roman"/>
          <w:color w:val="000000" w:themeColor="text1"/>
          <w:sz w:val="24"/>
          <w:szCs w:val="24"/>
        </w:rPr>
        <w:t xml:space="preserve">ata and information consistency and eliminates redundancy. The distributed systems </w:t>
      </w:r>
      <w:r w:rsidRPr="00DC0254">
        <w:rPr>
          <w:rFonts w:ascii="Times New Roman" w:hAnsi="Times New Roman" w:cs="Times New Roman"/>
          <w:noProof/>
          <w:color w:val="000000" w:themeColor="text1"/>
          <w:sz w:val="24"/>
          <w:szCs w:val="24"/>
        </w:rPr>
        <w:t>are implemented</w:t>
      </w:r>
      <w:r w:rsidRPr="004C11F0">
        <w:rPr>
          <w:rFonts w:ascii="Times New Roman" w:hAnsi="Times New Roman" w:cs="Times New Roman"/>
          <w:color w:val="000000" w:themeColor="text1"/>
          <w:sz w:val="24"/>
          <w:szCs w:val="24"/>
        </w:rPr>
        <w:t xml:space="preserve"> through the network approach that enhances the sharing of data and information amo</w:t>
      </w:r>
      <w:r w:rsidRPr="004C11F0">
        <w:rPr>
          <w:rFonts w:ascii="Times New Roman" w:hAnsi="Times New Roman" w:cs="Times New Roman"/>
          <w:color w:val="000000" w:themeColor="text1"/>
          <w:sz w:val="24"/>
          <w:szCs w:val="24"/>
        </w:rPr>
        <w:t>ng the departments in the corporate</w:t>
      </w:r>
      <w:r w:rsidRPr="004C11F0">
        <w:rPr>
          <w:rFonts w:ascii="Times New Roman" w:hAnsi="Times New Roman" w:cs="Times New Roman"/>
          <w:color w:val="000000" w:themeColor="text1"/>
          <w:sz w:val="24"/>
          <w:szCs w:val="24"/>
        </w:rPr>
        <w:t xml:space="preserve"> sector.   The </w:t>
      </w:r>
      <w:r w:rsidRPr="004C11F0">
        <w:rPr>
          <w:rFonts w:ascii="Times New Roman" w:hAnsi="Times New Roman" w:cs="Times New Roman"/>
          <w:color w:val="000000" w:themeColor="text1"/>
          <w:sz w:val="24"/>
          <w:szCs w:val="24"/>
        </w:rPr>
        <w:t xml:space="preserve">new Database </w:t>
      </w:r>
      <w:r w:rsidRPr="004C11F0">
        <w:rPr>
          <w:rFonts w:ascii="Times New Roman" w:hAnsi="Times New Roman" w:cs="Times New Roman"/>
          <w:color w:val="000000" w:themeColor="text1"/>
          <w:sz w:val="24"/>
          <w:szCs w:val="24"/>
        </w:rPr>
        <w:t xml:space="preserve">Information System promotes the procedural models by automating primary operations outlined in line with the nature of the </w:t>
      </w:r>
      <w:r w:rsidRPr="004C11F0">
        <w:rPr>
          <w:rFonts w:ascii="Times New Roman" w:hAnsi="Times New Roman" w:cs="Times New Roman"/>
          <w:color w:val="000000" w:themeColor="text1"/>
          <w:sz w:val="24"/>
          <w:szCs w:val="24"/>
        </w:rPr>
        <w:t xml:space="preserve">database </w:t>
      </w:r>
      <w:r w:rsidRPr="004C11F0">
        <w:rPr>
          <w:rFonts w:ascii="Times New Roman" w:hAnsi="Times New Roman" w:cs="Times New Roman"/>
          <w:color w:val="000000" w:themeColor="text1"/>
          <w:sz w:val="24"/>
          <w:szCs w:val="24"/>
        </w:rPr>
        <w:t xml:space="preserve">services and appliances. </w:t>
      </w:r>
      <w:r w:rsidRPr="004C11F0">
        <w:rPr>
          <w:rFonts w:ascii="Times New Roman" w:hAnsi="Times New Roman" w:cs="Times New Roman"/>
          <w:color w:val="000000" w:themeColor="text1"/>
          <w:sz w:val="24"/>
          <w:szCs w:val="24"/>
        </w:rPr>
        <w:t xml:space="preserve">Nowadays, using such system businesses provisioned with the </w:t>
      </w:r>
      <w:r w:rsidRPr="004C11F0">
        <w:rPr>
          <w:rFonts w:ascii="Times New Roman" w:hAnsi="Times New Roman" w:cs="Times New Roman"/>
          <w:color w:val="000000" w:themeColor="text1"/>
          <w:sz w:val="24"/>
          <w:szCs w:val="24"/>
        </w:rPr>
        <w:t xml:space="preserve">easy and instant data retrieval at any </w:t>
      </w:r>
      <w:r w:rsidRPr="004C11F0">
        <w:rPr>
          <w:rFonts w:ascii="Times New Roman" w:hAnsi="Times New Roman" w:cs="Times New Roman"/>
          <w:color w:val="000000" w:themeColor="text1"/>
          <w:sz w:val="24"/>
          <w:szCs w:val="24"/>
        </w:rPr>
        <w:t xml:space="preserve">instant or any place. Database </w:t>
      </w:r>
      <w:r w:rsidRPr="00DC0254">
        <w:rPr>
          <w:rFonts w:ascii="Times New Roman" w:hAnsi="Times New Roman" w:cs="Times New Roman"/>
          <w:noProof/>
          <w:color w:val="000000" w:themeColor="text1"/>
          <w:sz w:val="24"/>
          <w:szCs w:val="24"/>
        </w:rPr>
        <w:t>recover</w:t>
      </w:r>
      <w:r w:rsidRPr="004C11F0">
        <w:rPr>
          <w:rFonts w:ascii="Times New Roman" w:hAnsi="Times New Roman" w:cs="Times New Roman"/>
          <w:color w:val="000000" w:themeColor="text1"/>
          <w:sz w:val="24"/>
          <w:szCs w:val="24"/>
        </w:rPr>
        <w:t xml:space="preserve">y now an automated process such that database comprising of records of the clients and other business info gets automatically upgraded with the new database system following a centralized approach. </w:t>
      </w:r>
      <w:r w:rsidRPr="004C11F0">
        <w:rPr>
          <w:rFonts w:ascii="Times New Roman" w:hAnsi="Times New Roman" w:cs="Times New Roman"/>
          <w:color w:val="000000" w:themeColor="text1"/>
          <w:sz w:val="24"/>
          <w:szCs w:val="24"/>
        </w:rPr>
        <w:t xml:space="preserve">The proposed system </w:t>
      </w:r>
      <w:r w:rsidRPr="004C11F0">
        <w:rPr>
          <w:rFonts w:ascii="Times New Roman" w:hAnsi="Times New Roman" w:cs="Times New Roman"/>
          <w:color w:val="000000" w:themeColor="text1"/>
          <w:sz w:val="24"/>
          <w:szCs w:val="24"/>
        </w:rPr>
        <w:t xml:space="preserve">guarantees </w:t>
      </w:r>
      <w:r w:rsidRPr="004C11F0">
        <w:rPr>
          <w:rFonts w:ascii="Times New Roman" w:hAnsi="Times New Roman" w:cs="Times New Roman"/>
          <w:color w:val="000000" w:themeColor="text1"/>
          <w:sz w:val="24"/>
          <w:szCs w:val="24"/>
        </w:rPr>
        <w:t>total compliance with the commercial</w:t>
      </w:r>
      <w:r w:rsidRPr="004C11F0">
        <w:rPr>
          <w:rFonts w:ascii="Times New Roman" w:hAnsi="Times New Roman" w:cs="Times New Roman"/>
          <w:color w:val="000000" w:themeColor="text1"/>
          <w:sz w:val="24"/>
          <w:szCs w:val="24"/>
        </w:rPr>
        <w:t xml:space="preserve"> sector processes and procedures and requirements thus providing the firm support to the busin</w:t>
      </w:r>
      <w:r w:rsidRPr="004C11F0">
        <w:rPr>
          <w:rFonts w:ascii="Times New Roman" w:hAnsi="Times New Roman" w:cs="Times New Roman"/>
          <w:color w:val="000000" w:themeColor="text1"/>
          <w:sz w:val="24"/>
          <w:szCs w:val="24"/>
        </w:rPr>
        <w:t>ess operations and appliances</w:t>
      </w:r>
      <w:sdt>
        <w:sdtPr>
          <w:rPr>
            <w:rFonts w:ascii="Times New Roman" w:hAnsi="Times New Roman" w:cs="Times New Roman"/>
            <w:color w:val="000000" w:themeColor="text1"/>
            <w:sz w:val="24"/>
            <w:szCs w:val="24"/>
          </w:rPr>
          <w:id w:val="414286941"/>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CITATION sta4 \l 1033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 xml:space="preserve">(Stanford, </w:t>
          </w:r>
          <w:r w:rsidRPr="00DC0254">
            <w:rPr>
              <w:rFonts w:ascii="Times New Roman" w:hAnsi="Times New Roman" w:cs="Times New Roman"/>
              <w:noProof/>
              <w:color w:val="000000" w:themeColor="text1"/>
              <w:sz w:val="24"/>
              <w:szCs w:val="24"/>
            </w:rPr>
            <w:t>n.d</w:t>
          </w:r>
          <w:r w:rsidRPr="00A96A57">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sdtContent>
      </w:sdt>
      <w:r>
        <w:rPr>
          <w:rFonts w:ascii="Times New Roman" w:hAnsi="Times New Roman" w:cs="Times New Roman"/>
          <w:color w:val="000000" w:themeColor="text1"/>
          <w:sz w:val="24"/>
          <w:szCs w:val="24"/>
        </w:rPr>
        <w:t>.</w:t>
      </w:r>
      <w:r w:rsidRPr="004C11F0">
        <w:rPr>
          <w:rFonts w:ascii="Times New Roman" w:hAnsi="Times New Roman" w:cs="Times New Roman"/>
          <w:color w:val="000000" w:themeColor="text1"/>
          <w:sz w:val="24"/>
          <w:szCs w:val="24"/>
        </w:rPr>
        <w:t xml:space="preserve">  </w:t>
      </w:r>
      <w:r w:rsidRPr="004C11F0">
        <w:rPr>
          <w:rFonts w:ascii="Times New Roman" w:hAnsi="Times New Roman" w:cs="Times New Roman"/>
          <w:color w:val="000000" w:themeColor="text1"/>
          <w:sz w:val="24"/>
          <w:szCs w:val="24"/>
        </w:rPr>
        <w:t xml:space="preserve"> </w:t>
      </w:r>
    </w:p>
    <w:p w14:paraId="4326F199" w14:textId="77777777" w:rsidR="008D05B5" w:rsidRPr="004C11F0" w:rsidRDefault="00D14FA6" w:rsidP="00D93F07">
      <w:pPr>
        <w:spacing w:line="480" w:lineRule="auto"/>
        <w:ind w:firstLine="720"/>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I strongly recommend the entire </w:t>
      </w:r>
      <w:r w:rsidRPr="004C11F0">
        <w:rPr>
          <w:rFonts w:ascii="Times New Roman" w:hAnsi="Times New Roman" w:cs="Times New Roman"/>
          <w:color w:val="000000" w:themeColor="text1"/>
          <w:sz w:val="24"/>
          <w:szCs w:val="24"/>
        </w:rPr>
        <w:t>business s</w:t>
      </w:r>
      <w:r w:rsidRPr="004C11F0">
        <w:rPr>
          <w:rFonts w:ascii="Times New Roman" w:hAnsi="Times New Roman" w:cs="Times New Roman"/>
          <w:color w:val="000000" w:themeColor="text1"/>
          <w:sz w:val="24"/>
          <w:szCs w:val="24"/>
        </w:rPr>
        <w:t xml:space="preserve">ector to invest in the proposed project for it is viable within all scopes of operation. The project is most recent with the application of most modern </w:t>
      </w:r>
      <w:r w:rsidRPr="004C11F0">
        <w:rPr>
          <w:rFonts w:ascii="Times New Roman" w:hAnsi="Times New Roman" w:cs="Times New Roman"/>
          <w:color w:val="000000" w:themeColor="text1"/>
          <w:sz w:val="24"/>
          <w:szCs w:val="24"/>
        </w:rPr>
        <w:t xml:space="preserve">database </w:t>
      </w:r>
      <w:r w:rsidRPr="004C11F0">
        <w:rPr>
          <w:rFonts w:ascii="Times New Roman" w:hAnsi="Times New Roman" w:cs="Times New Roman"/>
          <w:color w:val="000000" w:themeColor="text1"/>
          <w:sz w:val="24"/>
          <w:szCs w:val="24"/>
        </w:rPr>
        <w:t>application methodologies and the implementation of the current trends in the economy</w:t>
      </w:r>
      <w:r w:rsidRPr="004C11F0">
        <w:rPr>
          <w:rFonts w:ascii="Times New Roman" w:hAnsi="Times New Roman" w:cs="Times New Roman"/>
          <w:color w:val="000000" w:themeColor="text1"/>
          <w:sz w:val="24"/>
          <w:szCs w:val="24"/>
        </w:rPr>
        <w:t xml:space="preserve">. The functionality of the </w:t>
      </w:r>
      <w:r w:rsidRPr="004C11F0">
        <w:rPr>
          <w:rFonts w:ascii="Times New Roman" w:hAnsi="Times New Roman" w:cs="Times New Roman"/>
          <w:color w:val="000000" w:themeColor="text1"/>
          <w:sz w:val="24"/>
          <w:szCs w:val="24"/>
        </w:rPr>
        <w:t xml:space="preserve">Database </w:t>
      </w:r>
      <w:r w:rsidRPr="004C11F0">
        <w:rPr>
          <w:rFonts w:ascii="Times New Roman" w:hAnsi="Times New Roman" w:cs="Times New Roman"/>
          <w:color w:val="000000" w:themeColor="text1"/>
          <w:sz w:val="24"/>
          <w:szCs w:val="24"/>
        </w:rPr>
        <w:t>Information System guarantees a high level of scalability, availability, fault tolerance and user-friendly interfaces. The cost for the implementation is considered small with sufficient coverage of all required specific</w:t>
      </w:r>
      <w:r w:rsidRPr="004C11F0">
        <w:rPr>
          <w:rFonts w:ascii="Times New Roman" w:hAnsi="Times New Roman" w:cs="Times New Roman"/>
          <w:color w:val="000000" w:themeColor="text1"/>
          <w:sz w:val="24"/>
          <w:szCs w:val="24"/>
        </w:rPr>
        <w:t>ations and needs as stated in data collection session</w:t>
      </w:r>
      <w:sdt>
        <w:sdtPr>
          <w:rPr>
            <w:rFonts w:ascii="Times New Roman" w:hAnsi="Times New Roman" w:cs="Times New Roman"/>
            <w:color w:val="000000" w:themeColor="text1"/>
            <w:sz w:val="24"/>
            <w:szCs w:val="24"/>
          </w:rPr>
          <w:id w:val="-1894034646"/>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CITATION Zen03 \l 1033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(Zeng, 2003)</w:t>
          </w:r>
          <w:r>
            <w:rPr>
              <w:rFonts w:ascii="Times New Roman" w:hAnsi="Times New Roman" w:cs="Times New Roman"/>
              <w:color w:val="000000" w:themeColor="text1"/>
              <w:sz w:val="24"/>
              <w:szCs w:val="24"/>
            </w:rPr>
            <w:fldChar w:fldCharType="end"/>
          </w:r>
        </w:sdtContent>
      </w:sdt>
      <w:r w:rsidRPr="004C11F0">
        <w:rPr>
          <w:rFonts w:ascii="Times New Roman" w:hAnsi="Times New Roman" w:cs="Times New Roman"/>
          <w:color w:val="000000" w:themeColor="text1"/>
          <w:sz w:val="24"/>
          <w:szCs w:val="24"/>
        </w:rPr>
        <w:t>.</w:t>
      </w:r>
    </w:p>
    <w:p w14:paraId="480F5C10" w14:textId="77777777" w:rsidR="00D21CB3" w:rsidRPr="004C11F0" w:rsidRDefault="00D14FA6" w:rsidP="00850188">
      <w:pPr>
        <w:spacing w:line="48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Returns on Investment (ROI)</w:t>
      </w:r>
    </w:p>
    <w:p w14:paraId="104BB7B8" w14:textId="77777777" w:rsidR="008E5269" w:rsidRPr="004C11F0" w:rsidRDefault="00D14FA6" w:rsidP="00850188">
      <w:pPr>
        <w:spacing w:line="480" w:lineRule="auto"/>
        <w:ind w:firstLine="720"/>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lastRenderedPageBreak/>
        <w:t>The reports generated from the calculations on the Return on investments (ROI) showed that the figures were above the standards set</w:t>
      </w:r>
      <w:r w:rsidRPr="004C11F0">
        <w:rPr>
          <w:rFonts w:ascii="Times New Roman" w:hAnsi="Times New Roman" w:cs="Times New Roman"/>
          <w:color w:val="000000" w:themeColor="text1"/>
          <w:sz w:val="24"/>
          <w:szCs w:val="24"/>
        </w:rPr>
        <w:t xml:space="preserve"> by the whole</w:t>
      </w:r>
      <w:r w:rsidRPr="004C11F0">
        <w:rPr>
          <w:rFonts w:ascii="Times New Roman" w:hAnsi="Times New Roman" w:cs="Times New Roman"/>
          <w:color w:val="000000" w:themeColor="text1"/>
          <w:sz w:val="24"/>
          <w:szCs w:val="24"/>
        </w:rPr>
        <w:t xml:space="preserve"> business sector. Database Management</w:t>
      </w:r>
      <w:r w:rsidRPr="004C11F0">
        <w:rPr>
          <w:rFonts w:ascii="Times New Roman" w:hAnsi="Times New Roman" w:cs="Times New Roman"/>
          <w:color w:val="000000" w:themeColor="text1"/>
          <w:sz w:val="24"/>
          <w:szCs w:val="24"/>
        </w:rPr>
        <w:t xml:space="preserve"> Information System had a Net Present valu</w:t>
      </w:r>
      <w:r w:rsidRPr="004C11F0">
        <w:rPr>
          <w:rFonts w:ascii="Times New Roman" w:hAnsi="Times New Roman" w:cs="Times New Roman"/>
          <w:color w:val="000000" w:themeColor="text1"/>
          <w:sz w:val="24"/>
          <w:szCs w:val="24"/>
        </w:rPr>
        <w:t xml:space="preserve">e (NPV) acceptable by the </w:t>
      </w:r>
      <w:r w:rsidRPr="00DC0254">
        <w:rPr>
          <w:rFonts w:ascii="Times New Roman" w:hAnsi="Times New Roman" w:cs="Times New Roman"/>
          <w:noProof/>
          <w:color w:val="000000" w:themeColor="text1"/>
          <w:sz w:val="24"/>
          <w:szCs w:val="24"/>
        </w:rPr>
        <w:t>indus</w:t>
      </w:r>
      <w:r w:rsidRPr="004C11F0">
        <w:rPr>
          <w:rFonts w:ascii="Times New Roman" w:hAnsi="Times New Roman" w:cs="Times New Roman"/>
          <w:color w:val="000000" w:themeColor="text1"/>
          <w:sz w:val="24"/>
          <w:szCs w:val="24"/>
        </w:rPr>
        <w:t xml:space="preserve">try </w:t>
      </w:r>
      <w:r w:rsidRPr="00DC0254">
        <w:rPr>
          <w:rFonts w:ascii="Times New Roman" w:hAnsi="Times New Roman" w:cs="Times New Roman"/>
          <w:noProof/>
          <w:color w:val="000000" w:themeColor="text1"/>
          <w:sz w:val="24"/>
          <w:szCs w:val="24"/>
        </w:rPr>
        <w:t>sectors</w:t>
      </w:r>
      <w:r w:rsidRPr="004C11F0">
        <w:rPr>
          <w:rFonts w:ascii="Times New Roman" w:hAnsi="Times New Roman" w:cs="Times New Roman"/>
          <w:color w:val="000000" w:themeColor="text1"/>
          <w:sz w:val="24"/>
          <w:szCs w:val="24"/>
        </w:rPr>
        <w:t xml:space="preserve"> thus making the assimilation and adoption of the project viable. The Constructive Cost Model (COCOMO) methodology of project cost determination proved that the budget estimated</w:t>
      </w:r>
      <w:r w:rsidRPr="004C11F0">
        <w:rPr>
          <w:rFonts w:ascii="Times New Roman" w:hAnsi="Times New Roman" w:cs="Times New Roman"/>
          <w:color w:val="000000" w:themeColor="text1"/>
          <w:sz w:val="24"/>
          <w:szCs w:val="24"/>
        </w:rPr>
        <w:t xml:space="preserve"> was appropriate for the business </w:t>
      </w:r>
      <w:r w:rsidRPr="004C11F0">
        <w:rPr>
          <w:rFonts w:ascii="Times New Roman" w:hAnsi="Times New Roman" w:cs="Times New Roman"/>
          <w:color w:val="000000" w:themeColor="text1"/>
          <w:sz w:val="24"/>
          <w:szCs w:val="24"/>
        </w:rPr>
        <w:t>sector to consider the project viable</w:t>
      </w:r>
      <w:sdt>
        <w:sdtPr>
          <w:rPr>
            <w:rFonts w:ascii="Times New Roman" w:hAnsi="Times New Roman" w:cs="Times New Roman"/>
            <w:color w:val="000000" w:themeColor="text1"/>
            <w:sz w:val="24"/>
            <w:szCs w:val="24"/>
          </w:rPr>
          <w:id w:val="1721783359"/>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CITATIO</w:instrText>
          </w:r>
          <w:r>
            <w:rPr>
              <w:rFonts w:ascii="Times New Roman" w:hAnsi="Times New Roman" w:cs="Times New Roman"/>
              <w:color w:val="000000" w:themeColor="text1"/>
              <w:sz w:val="24"/>
              <w:szCs w:val="24"/>
            </w:rPr>
            <w:instrText xml:space="preserve">N Mor12 \l 1033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(Morris, Peter, &amp; Coronel, 2012)</w:t>
          </w:r>
          <w:r>
            <w:rPr>
              <w:rFonts w:ascii="Times New Roman" w:hAnsi="Times New Roman" w:cs="Times New Roman"/>
              <w:color w:val="000000" w:themeColor="text1"/>
              <w:sz w:val="24"/>
              <w:szCs w:val="24"/>
            </w:rPr>
            <w:fldChar w:fldCharType="end"/>
          </w:r>
        </w:sdtContent>
      </w:sdt>
      <w:r w:rsidRPr="004C11F0">
        <w:rPr>
          <w:rFonts w:ascii="Times New Roman" w:hAnsi="Times New Roman" w:cs="Times New Roman"/>
          <w:color w:val="000000" w:themeColor="text1"/>
          <w:sz w:val="24"/>
          <w:szCs w:val="24"/>
        </w:rPr>
        <w:t>.</w:t>
      </w:r>
      <w:r w:rsidRPr="004C11F0">
        <w:rPr>
          <w:rFonts w:ascii="Times New Roman" w:hAnsi="Times New Roman" w:cs="Times New Roman"/>
          <w:color w:val="000000" w:themeColor="text1"/>
          <w:sz w:val="24"/>
          <w:szCs w:val="24"/>
        </w:rPr>
        <w:t xml:space="preserve"> On behalf of the execution of the proposal to usage similar p</w:t>
      </w:r>
      <w:r w:rsidRPr="004C11F0">
        <w:rPr>
          <w:rFonts w:ascii="Times New Roman" w:hAnsi="Times New Roman" w:cs="Times New Roman"/>
          <w:color w:val="000000" w:themeColor="text1"/>
          <w:sz w:val="24"/>
          <w:szCs w:val="24"/>
        </w:rPr>
        <w:t>lan in emerging the existing warehouse elucidation or “Database</w:t>
      </w:r>
      <w:r w:rsidRPr="004C11F0">
        <w:rPr>
          <w:rFonts w:ascii="Times New Roman" w:hAnsi="Times New Roman" w:cs="Times New Roman"/>
          <w:color w:val="000000" w:themeColor="text1"/>
          <w:sz w:val="24"/>
          <w:szCs w:val="24"/>
        </w:rPr>
        <w:t xml:space="preserve"> inform</w:t>
      </w:r>
      <w:r w:rsidRPr="004C11F0">
        <w:rPr>
          <w:rFonts w:ascii="Times New Roman" w:hAnsi="Times New Roman" w:cs="Times New Roman"/>
          <w:color w:val="000000" w:themeColor="text1"/>
          <w:sz w:val="24"/>
          <w:szCs w:val="24"/>
        </w:rPr>
        <w:t>ation management system”</w:t>
      </w:r>
      <w:r w:rsidRPr="004C11F0">
        <w:rPr>
          <w:rFonts w:ascii="Times New Roman" w:hAnsi="Times New Roman" w:cs="Times New Roman"/>
          <w:color w:val="000000" w:themeColor="text1"/>
          <w:sz w:val="24"/>
          <w:szCs w:val="24"/>
        </w:rPr>
        <w:t xml:space="preserve"> invented to decrease the </w:t>
      </w:r>
      <w:r w:rsidRPr="004C11F0">
        <w:rPr>
          <w:rFonts w:ascii="Times New Roman" w:hAnsi="Times New Roman" w:cs="Times New Roman"/>
          <w:color w:val="000000" w:themeColor="text1"/>
          <w:sz w:val="24"/>
          <w:szCs w:val="24"/>
        </w:rPr>
        <w:t xml:space="preserve">manual or </w:t>
      </w:r>
      <w:r w:rsidRPr="004C11F0">
        <w:rPr>
          <w:rFonts w:ascii="Times New Roman" w:hAnsi="Times New Roman" w:cs="Times New Roman"/>
          <w:color w:val="000000" w:themeColor="text1"/>
          <w:sz w:val="24"/>
          <w:szCs w:val="24"/>
        </w:rPr>
        <w:t>statistic</w:t>
      </w:r>
      <w:r w:rsidRPr="004C11F0">
        <w:rPr>
          <w:rFonts w:ascii="Times New Roman" w:hAnsi="Times New Roman" w:cs="Times New Roman"/>
          <w:color w:val="000000" w:themeColor="text1"/>
          <w:sz w:val="24"/>
          <w:szCs w:val="24"/>
        </w:rPr>
        <w:t xml:space="preserve">s errors in its supervision to demand the safety apprehension. The innovative project proposals the commendations for the association e.g. </w:t>
      </w:r>
      <w:r w:rsidRPr="004C11F0">
        <w:rPr>
          <w:rFonts w:ascii="Times New Roman" w:hAnsi="Times New Roman" w:cs="Times New Roman"/>
          <w:color w:val="000000" w:themeColor="text1"/>
          <w:sz w:val="24"/>
          <w:szCs w:val="24"/>
        </w:rPr>
        <w:t>manufacturing industry or other IT related</w:t>
      </w:r>
      <w:r w:rsidRPr="004C11F0">
        <w:rPr>
          <w:rFonts w:ascii="Times New Roman" w:hAnsi="Times New Roman" w:cs="Times New Roman"/>
          <w:color w:val="000000" w:themeColor="text1"/>
          <w:sz w:val="24"/>
          <w:szCs w:val="24"/>
        </w:rPr>
        <w:t xml:space="preserve"> service to cope the vast quantity of sta</w:t>
      </w:r>
      <w:r w:rsidRPr="004C11F0">
        <w:rPr>
          <w:rFonts w:ascii="Times New Roman" w:hAnsi="Times New Roman" w:cs="Times New Roman"/>
          <w:color w:val="000000" w:themeColor="text1"/>
          <w:sz w:val="24"/>
          <w:szCs w:val="24"/>
        </w:rPr>
        <w:t>tistics archives of the business r</w:t>
      </w:r>
      <w:r w:rsidRPr="004C11F0">
        <w:rPr>
          <w:rFonts w:ascii="Times New Roman" w:hAnsi="Times New Roman" w:cs="Times New Roman"/>
          <w:color w:val="000000" w:themeColor="text1"/>
          <w:sz w:val="24"/>
          <w:szCs w:val="24"/>
        </w:rPr>
        <w:t xml:space="preserve">ecords and customer data </w:t>
      </w:r>
      <w:r w:rsidRPr="004C11F0">
        <w:rPr>
          <w:rFonts w:ascii="Times New Roman" w:hAnsi="Times New Roman" w:cs="Times New Roman"/>
          <w:color w:val="000000" w:themeColor="text1"/>
          <w:sz w:val="24"/>
          <w:szCs w:val="24"/>
        </w:rPr>
        <w:t xml:space="preserve">in a well-organized and safe mode. The plan will be implemented in </w:t>
      </w:r>
      <w:r w:rsidRPr="00DC0254">
        <w:rPr>
          <w:rFonts w:ascii="Times New Roman" w:hAnsi="Times New Roman" w:cs="Times New Roman"/>
          <w:noProof/>
          <w:color w:val="000000" w:themeColor="text1"/>
          <w:sz w:val="24"/>
          <w:szCs w:val="24"/>
        </w:rPr>
        <w:t xml:space="preserve">a </w:t>
      </w:r>
      <w:r w:rsidRPr="004C11F0">
        <w:rPr>
          <w:rFonts w:ascii="Times New Roman" w:hAnsi="Times New Roman" w:cs="Times New Roman"/>
          <w:color w:val="000000" w:themeColor="text1"/>
          <w:sz w:val="24"/>
          <w:szCs w:val="24"/>
        </w:rPr>
        <w:t xml:space="preserve">way to obtain the suggested technologies, tools, anticipated techniques as well as practices to </w:t>
      </w:r>
      <w:r w:rsidRPr="00DC0254">
        <w:rPr>
          <w:rFonts w:ascii="Times New Roman" w:hAnsi="Times New Roman" w:cs="Times New Roman"/>
          <w:noProof/>
          <w:color w:val="000000" w:themeColor="text1"/>
          <w:sz w:val="24"/>
          <w:szCs w:val="24"/>
        </w:rPr>
        <w:t>achieve</w:t>
      </w:r>
      <w:r w:rsidRPr="004C11F0">
        <w:rPr>
          <w:rFonts w:ascii="Times New Roman" w:hAnsi="Times New Roman" w:cs="Times New Roman"/>
          <w:color w:val="000000" w:themeColor="text1"/>
          <w:sz w:val="24"/>
          <w:szCs w:val="24"/>
        </w:rPr>
        <w:t xml:space="preserve"> and scheme related arrangement of the </w:t>
      </w:r>
      <w:r w:rsidRPr="00DC0254">
        <w:rPr>
          <w:rFonts w:ascii="Times New Roman" w:hAnsi="Times New Roman" w:cs="Times New Roman"/>
          <w:noProof/>
          <w:color w:val="000000" w:themeColor="text1"/>
          <w:sz w:val="24"/>
          <w:szCs w:val="24"/>
        </w:rPr>
        <w:t>program</w:t>
      </w:r>
      <w:r w:rsidRPr="004C11F0">
        <w:rPr>
          <w:rFonts w:ascii="Times New Roman" w:hAnsi="Times New Roman" w:cs="Times New Roman"/>
          <w:color w:val="000000" w:themeColor="text1"/>
          <w:sz w:val="24"/>
          <w:szCs w:val="24"/>
        </w:rPr>
        <w:t xml:space="preserve">. The new </w:t>
      </w:r>
      <w:r w:rsidRPr="004C11F0">
        <w:rPr>
          <w:rFonts w:ascii="Times New Roman" w:hAnsi="Times New Roman" w:cs="Times New Roman"/>
          <w:color w:val="000000" w:themeColor="text1"/>
          <w:sz w:val="24"/>
          <w:szCs w:val="24"/>
        </w:rPr>
        <w:t>upgraded database system</w:t>
      </w:r>
      <w:r w:rsidRPr="004C11F0">
        <w:rPr>
          <w:rFonts w:ascii="Times New Roman" w:hAnsi="Times New Roman" w:cs="Times New Roman"/>
          <w:color w:val="000000" w:themeColor="text1"/>
          <w:sz w:val="24"/>
          <w:szCs w:val="24"/>
        </w:rPr>
        <w:t xml:space="preserve"> development will employ the implementation as well as design tools equally per approvals and expenditures to reward these methodologies in the organization. Further in future, we will work on the upgrade of the developed</w:t>
      </w:r>
      <w:r w:rsidRPr="004C11F0">
        <w:rPr>
          <w:rFonts w:ascii="Times New Roman" w:hAnsi="Times New Roman" w:cs="Times New Roman"/>
          <w:color w:val="000000" w:themeColor="text1"/>
          <w:sz w:val="24"/>
          <w:szCs w:val="24"/>
        </w:rPr>
        <w:t xml:space="preserve"> database I</w:t>
      </w:r>
      <w:r w:rsidRPr="004C11F0">
        <w:rPr>
          <w:rFonts w:ascii="Times New Roman" w:hAnsi="Times New Roman" w:cs="Times New Roman"/>
          <w:color w:val="000000" w:themeColor="text1"/>
          <w:sz w:val="24"/>
          <w:szCs w:val="24"/>
        </w:rPr>
        <w:t xml:space="preserve">S </w:t>
      </w:r>
      <w:r w:rsidRPr="004C11F0">
        <w:rPr>
          <w:rFonts w:ascii="Times New Roman" w:hAnsi="Times New Roman" w:cs="Times New Roman"/>
          <w:color w:val="000000" w:themeColor="text1"/>
          <w:sz w:val="24"/>
          <w:szCs w:val="24"/>
        </w:rPr>
        <w:t xml:space="preserve">for the recognized stakeholders by incorporating additional purposes </w:t>
      </w:r>
      <w:r w:rsidRPr="004C11F0">
        <w:rPr>
          <w:rFonts w:ascii="Times New Roman" w:hAnsi="Times New Roman" w:cs="Times New Roman"/>
          <w:noProof/>
          <w:color w:val="000000" w:themeColor="text1"/>
          <w:sz w:val="24"/>
          <w:szCs w:val="24"/>
        </w:rPr>
        <w:t xml:space="preserve">of enhancing the manual </w:t>
      </w:r>
      <w:r w:rsidRPr="004C11F0">
        <w:rPr>
          <w:rFonts w:ascii="Times New Roman" w:hAnsi="Times New Roman" w:cs="Times New Roman"/>
          <w:noProof/>
          <w:color w:val="000000" w:themeColor="text1"/>
          <w:sz w:val="24"/>
          <w:szCs w:val="24"/>
        </w:rPr>
        <w:t xml:space="preserve">database administration </w:t>
      </w:r>
      <w:r w:rsidRPr="004C11F0">
        <w:rPr>
          <w:rFonts w:ascii="Times New Roman" w:hAnsi="Times New Roman" w:cs="Times New Roman"/>
          <w:noProof/>
          <w:color w:val="000000" w:themeColor="text1"/>
          <w:sz w:val="24"/>
          <w:szCs w:val="24"/>
        </w:rPr>
        <w:t xml:space="preserve">process of the </w:t>
      </w:r>
      <w:r w:rsidRPr="004C11F0">
        <w:rPr>
          <w:rFonts w:ascii="Times New Roman" w:hAnsi="Times New Roman" w:cs="Times New Roman"/>
          <w:noProof/>
          <w:color w:val="000000" w:themeColor="text1"/>
          <w:sz w:val="24"/>
          <w:szCs w:val="24"/>
        </w:rPr>
        <w:t xml:space="preserve">business </w:t>
      </w:r>
      <w:r w:rsidRPr="004C11F0">
        <w:rPr>
          <w:rFonts w:ascii="Times New Roman" w:hAnsi="Times New Roman" w:cs="Times New Roman"/>
          <w:noProof/>
          <w:color w:val="000000" w:themeColor="text1"/>
          <w:sz w:val="24"/>
          <w:szCs w:val="24"/>
        </w:rPr>
        <w:t>institutions</w:t>
      </w:r>
      <w:sdt>
        <w:sdtPr>
          <w:rPr>
            <w:rFonts w:ascii="Times New Roman" w:hAnsi="Times New Roman" w:cs="Times New Roman"/>
            <w:noProof/>
            <w:color w:val="000000" w:themeColor="text1"/>
            <w:sz w:val="24"/>
            <w:szCs w:val="24"/>
          </w:rPr>
          <w:id w:val="-664322251"/>
          <w:citation/>
        </w:sdtPr>
        <w:sdtEndPr/>
        <w:sdtContent>
          <w:r>
            <w:rPr>
              <w:rFonts w:ascii="Times New Roman" w:hAnsi="Times New Roman" w:cs="Times New Roman"/>
              <w:noProof/>
              <w:color w:val="000000" w:themeColor="text1"/>
              <w:sz w:val="24"/>
              <w:szCs w:val="24"/>
            </w:rPr>
            <w:fldChar w:fldCharType="begin"/>
          </w:r>
          <w:r>
            <w:rPr>
              <w:rFonts w:ascii="Times New Roman" w:hAnsi="Times New Roman" w:cs="Times New Roman"/>
              <w:noProof/>
              <w:color w:val="000000" w:themeColor="text1"/>
              <w:sz w:val="24"/>
              <w:szCs w:val="24"/>
            </w:rPr>
            <w:instrText xml:space="preserve"> CITATION Bar97 \l 1033 </w:instrText>
          </w:r>
          <w:r>
            <w:rPr>
              <w:rFonts w:ascii="Times New Roman" w:hAnsi="Times New Roman" w:cs="Times New Roman"/>
              <w:noProof/>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(Devlin, 1997)</w:t>
          </w:r>
          <w:r>
            <w:rPr>
              <w:rFonts w:ascii="Times New Roman" w:hAnsi="Times New Roman" w:cs="Times New Roman"/>
              <w:noProof/>
              <w:color w:val="000000" w:themeColor="text1"/>
              <w:sz w:val="24"/>
              <w:szCs w:val="24"/>
            </w:rPr>
            <w:fldChar w:fldCharType="end"/>
          </w:r>
        </w:sdtContent>
      </w:sdt>
      <w:r w:rsidRPr="004C11F0">
        <w:rPr>
          <w:rFonts w:ascii="Times New Roman" w:hAnsi="Times New Roman" w:cs="Times New Roman"/>
          <w:color w:val="000000" w:themeColor="text1"/>
          <w:sz w:val="24"/>
          <w:szCs w:val="24"/>
        </w:rPr>
        <w:t>.</w:t>
      </w:r>
    </w:p>
    <w:p w14:paraId="43D3C285" w14:textId="77777777" w:rsidR="00B45C5A" w:rsidRPr="004C11F0" w:rsidRDefault="00D14FA6" w:rsidP="00850188">
      <w:pPr>
        <w:spacing w:line="48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Project Organizational Structure</w:t>
      </w:r>
    </w:p>
    <w:p w14:paraId="2DDA3665" w14:textId="77777777" w:rsidR="008A6671" w:rsidRPr="004C11F0" w:rsidRDefault="00D14FA6" w:rsidP="00D93F07">
      <w:pPr>
        <w:spacing w:line="480" w:lineRule="auto"/>
        <w:ind w:firstLine="720"/>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The project comprises of </w:t>
      </w:r>
      <w:r w:rsidRPr="004C11F0">
        <w:rPr>
          <w:rFonts w:ascii="Times New Roman" w:hAnsi="Times New Roman" w:cs="Times New Roman"/>
          <w:color w:val="000000" w:themeColor="text1"/>
          <w:sz w:val="24"/>
          <w:szCs w:val="24"/>
        </w:rPr>
        <w:t>different roles and accountabilities apart from project manager to</w:t>
      </w:r>
      <w:r w:rsidRPr="004C11F0">
        <w:rPr>
          <w:rFonts w:ascii="Times New Roman" w:hAnsi="Times New Roman" w:cs="Times New Roman"/>
          <w:color w:val="000000" w:themeColor="text1"/>
          <w:sz w:val="24"/>
          <w:szCs w:val="24"/>
        </w:rPr>
        <w:t xml:space="preserve"> build and implement such </w:t>
      </w:r>
      <w:r w:rsidRPr="00DC0254">
        <w:rPr>
          <w:rFonts w:ascii="Times New Roman" w:hAnsi="Times New Roman" w:cs="Times New Roman"/>
          <w:noProof/>
          <w:color w:val="000000" w:themeColor="text1"/>
          <w:sz w:val="24"/>
          <w:szCs w:val="24"/>
        </w:rPr>
        <w:t>database management</w:t>
      </w:r>
      <w:r w:rsidRPr="00DC0254">
        <w:rPr>
          <w:rFonts w:ascii="Times New Roman" w:hAnsi="Times New Roman" w:cs="Times New Roman"/>
          <w:noProof/>
          <w:color w:val="000000" w:themeColor="text1"/>
          <w:sz w:val="24"/>
          <w:szCs w:val="24"/>
        </w:rPr>
        <w:t xml:space="preserve"> info system solution</w:t>
      </w:r>
      <w:r w:rsidRPr="004C11F0">
        <w:rPr>
          <w:rFonts w:ascii="Times New Roman" w:hAnsi="Times New Roman" w:cs="Times New Roman"/>
          <w:color w:val="000000" w:themeColor="text1"/>
          <w:sz w:val="24"/>
          <w:szCs w:val="24"/>
        </w:rPr>
        <w:t xml:space="preserve"> for the administration</w:t>
      </w:r>
      <w:r w:rsidRPr="004C11F0">
        <w:rPr>
          <w:rFonts w:ascii="Times New Roman" w:hAnsi="Times New Roman" w:cs="Times New Roman"/>
          <w:color w:val="000000" w:themeColor="text1"/>
          <w:sz w:val="24"/>
          <w:szCs w:val="24"/>
        </w:rPr>
        <w:t xml:space="preserve"> to keep easy track of the </w:t>
      </w:r>
      <w:r w:rsidRPr="00DC0254">
        <w:rPr>
          <w:rFonts w:ascii="Times New Roman" w:hAnsi="Times New Roman" w:cs="Times New Roman"/>
          <w:noProof/>
          <w:color w:val="000000" w:themeColor="text1"/>
          <w:sz w:val="24"/>
          <w:szCs w:val="24"/>
        </w:rPr>
        <w:t>massive</w:t>
      </w:r>
      <w:r w:rsidRPr="004C11F0">
        <w:rPr>
          <w:rFonts w:ascii="Times New Roman" w:hAnsi="Times New Roman" w:cs="Times New Roman"/>
          <w:color w:val="000000" w:themeColor="text1"/>
          <w:sz w:val="24"/>
          <w:szCs w:val="24"/>
        </w:rPr>
        <w:t xml:space="preserve"> database at one site on</w:t>
      </w:r>
      <w:r>
        <w:rPr>
          <w:rFonts w:ascii="Times New Roman" w:hAnsi="Times New Roman" w:cs="Times New Roman"/>
          <w:color w:val="000000" w:themeColor="text1"/>
          <w:sz w:val="24"/>
          <w:szCs w:val="24"/>
        </w:rPr>
        <w:t xml:space="preserve"> the</w:t>
      </w:r>
      <w:r w:rsidRPr="004C11F0">
        <w:rPr>
          <w:rFonts w:ascii="Times New Roman" w:hAnsi="Times New Roman" w:cs="Times New Roman"/>
          <w:color w:val="000000" w:themeColor="text1"/>
          <w:sz w:val="24"/>
          <w:szCs w:val="24"/>
        </w:rPr>
        <w:t xml:space="preserve"> </w:t>
      </w:r>
      <w:r w:rsidRPr="00DC0254">
        <w:rPr>
          <w:rFonts w:ascii="Times New Roman" w:hAnsi="Times New Roman" w:cs="Times New Roman"/>
          <w:noProof/>
          <w:color w:val="000000" w:themeColor="text1"/>
          <w:sz w:val="24"/>
          <w:szCs w:val="24"/>
        </w:rPr>
        <w:t>single</w:t>
      </w:r>
      <w:r w:rsidRPr="004C11F0">
        <w:rPr>
          <w:rFonts w:ascii="Times New Roman" w:hAnsi="Times New Roman" w:cs="Times New Roman"/>
          <w:color w:val="000000" w:themeColor="text1"/>
          <w:sz w:val="24"/>
          <w:szCs w:val="24"/>
        </w:rPr>
        <w:t xml:space="preserve"> database system</w:t>
      </w:r>
      <w:r w:rsidRPr="004C11F0">
        <w:rPr>
          <w:rFonts w:ascii="Times New Roman" w:hAnsi="Times New Roman" w:cs="Times New Roman"/>
          <w:color w:val="000000" w:themeColor="text1"/>
          <w:sz w:val="24"/>
          <w:szCs w:val="24"/>
        </w:rPr>
        <w:t>.</w:t>
      </w:r>
      <w:r w:rsidRPr="004C11F0">
        <w:rPr>
          <w:rFonts w:ascii="Times New Roman" w:hAnsi="Times New Roman" w:cs="Times New Roman"/>
          <w:color w:val="000000" w:themeColor="text1"/>
          <w:sz w:val="24"/>
          <w:szCs w:val="24"/>
        </w:rPr>
        <w:t xml:space="preserve"> The </w:t>
      </w:r>
      <w:r w:rsidRPr="004C11F0">
        <w:rPr>
          <w:rFonts w:ascii="Times New Roman" w:hAnsi="Times New Roman" w:cs="Times New Roman"/>
          <w:color w:val="000000" w:themeColor="text1"/>
          <w:sz w:val="24"/>
          <w:szCs w:val="24"/>
        </w:rPr>
        <w:lastRenderedPageBreak/>
        <w:t>administrative arrangement of the venture involves various roles and responsibilities like Project Head or Manager,</w:t>
      </w:r>
      <w:r w:rsidRPr="004C11F0">
        <w:rPr>
          <w:rFonts w:ascii="Times New Roman" w:hAnsi="Times New Roman" w:cs="Times New Roman"/>
          <w:color w:val="000000" w:themeColor="text1"/>
          <w:sz w:val="24"/>
          <w:szCs w:val="24"/>
        </w:rPr>
        <w:t xml:space="preserve"> business analyst, system analyst, </w:t>
      </w:r>
      <w:r w:rsidRPr="004C11F0">
        <w:rPr>
          <w:rFonts w:ascii="Times New Roman" w:hAnsi="Times New Roman" w:cs="Times New Roman"/>
          <w:color w:val="000000" w:themeColor="text1"/>
          <w:sz w:val="24"/>
          <w:szCs w:val="24"/>
        </w:rPr>
        <w:t xml:space="preserve">database administrator, </w:t>
      </w:r>
      <w:r w:rsidRPr="004C11F0">
        <w:rPr>
          <w:rFonts w:ascii="Times New Roman" w:hAnsi="Times New Roman" w:cs="Times New Roman"/>
          <w:color w:val="000000" w:themeColor="text1"/>
          <w:sz w:val="24"/>
          <w:szCs w:val="24"/>
        </w:rPr>
        <w:t xml:space="preserve">web developer/designer, testing </w:t>
      </w:r>
      <w:r w:rsidRPr="00DC0254">
        <w:rPr>
          <w:rFonts w:ascii="Times New Roman" w:hAnsi="Times New Roman" w:cs="Times New Roman"/>
          <w:noProof/>
          <w:color w:val="000000" w:themeColor="text1"/>
          <w:sz w:val="24"/>
          <w:szCs w:val="24"/>
        </w:rPr>
        <w:t>team</w:t>
      </w:r>
      <w:r>
        <w:rPr>
          <w:rFonts w:ascii="Times New Roman" w:hAnsi="Times New Roman" w:cs="Times New Roman"/>
          <w:noProof/>
          <w:color w:val="000000" w:themeColor="text1"/>
          <w:sz w:val="24"/>
          <w:szCs w:val="24"/>
        </w:rPr>
        <w:t>,</w:t>
      </w:r>
      <w:r w:rsidRPr="004C11F0">
        <w:rPr>
          <w:rFonts w:ascii="Times New Roman" w:hAnsi="Times New Roman" w:cs="Times New Roman"/>
          <w:color w:val="000000" w:themeColor="text1"/>
          <w:sz w:val="24"/>
          <w:szCs w:val="24"/>
        </w:rPr>
        <w:t xml:space="preserve"> etc. The </w:t>
      </w:r>
      <w:r w:rsidRPr="00DC0254">
        <w:rPr>
          <w:rFonts w:ascii="Times New Roman" w:hAnsi="Times New Roman" w:cs="Times New Roman"/>
          <w:noProof/>
          <w:color w:val="000000" w:themeColor="text1"/>
          <w:sz w:val="24"/>
          <w:szCs w:val="24"/>
        </w:rPr>
        <w:t>full</w:t>
      </w:r>
      <w:r w:rsidRPr="004C11F0">
        <w:rPr>
          <w:rFonts w:ascii="Times New Roman" w:hAnsi="Times New Roman" w:cs="Times New Roman"/>
          <w:color w:val="000000" w:themeColor="text1"/>
          <w:sz w:val="24"/>
          <w:szCs w:val="24"/>
        </w:rPr>
        <w:t xml:space="preserve"> administ</w:t>
      </w:r>
      <w:r w:rsidRPr="004C11F0">
        <w:rPr>
          <w:rFonts w:ascii="Times New Roman" w:hAnsi="Times New Roman" w:cs="Times New Roman"/>
          <w:color w:val="000000" w:themeColor="text1"/>
          <w:sz w:val="24"/>
          <w:szCs w:val="24"/>
        </w:rPr>
        <w:t xml:space="preserve">ration roles and responsibilities </w:t>
      </w:r>
      <w:r w:rsidRPr="00DC0254">
        <w:rPr>
          <w:rFonts w:ascii="Times New Roman" w:hAnsi="Times New Roman" w:cs="Times New Roman"/>
          <w:noProof/>
          <w:color w:val="000000" w:themeColor="text1"/>
          <w:sz w:val="24"/>
          <w:szCs w:val="24"/>
        </w:rPr>
        <w:t>are presented</w:t>
      </w:r>
      <w:r w:rsidRPr="004C11F0">
        <w:rPr>
          <w:rFonts w:ascii="Times New Roman" w:hAnsi="Times New Roman" w:cs="Times New Roman"/>
          <w:color w:val="000000" w:themeColor="text1"/>
          <w:sz w:val="24"/>
          <w:szCs w:val="24"/>
        </w:rPr>
        <w:t xml:space="preserve"> in the form of </w:t>
      </w:r>
      <w:r w:rsidRPr="004C11F0">
        <w:rPr>
          <w:rFonts w:ascii="Times New Roman" w:hAnsi="Times New Roman" w:cs="Times New Roman"/>
          <w:color w:val="000000" w:themeColor="text1"/>
          <w:sz w:val="24"/>
          <w:szCs w:val="24"/>
        </w:rPr>
        <w:t xml:space="preserve">project organization chart of our database upgrade system project </w:t>
      </w:r>
      <w:r w:rsidRPr="004C11F0">
        <w:rPr>
          <w:rFonts w:ascii="Times New Roman" w:hAnsi="Times New Roman" w:cs="Times New Roman"/>
          <w:color w:val="000000" w:themeColor="text1"/>
          <w:sz w:val="24"/>
          <w:szCs w:val="24"/>
        </w:rPr>
        <w:t>shown below as:</w:t>
      </w:r>
    </w:p>
    <w:p w14:paraId="27657E82" w14:textId="77777777" w:rsidR="00084FA1" w:rsidRPr="004C11F0" w:rsidRDefault="00D14FA6" w:rsidP="00A00AE7">
      <w:pPr>
        <w:spacing w:line="480" w:lineRule="auto"/>
        <w:rPr>
          <w:rFonts w:ascii="Times New Roman" w:hAnsi="Times New Roman" w:cs="Times New Roman"/>
          <w:color w:val="000000" w:themeColor="text1"/>
          <w:sz w:val="24"/>
          <w:szCs w:val="24"/>
        </w:rPr>
      </w:pPr>
      <w:r w:rsidRPr="004C11F0">
        <w:rPr>
          <w:rFonts w:ascii="Times New Roman" w:hAnsi="Times New Roman" w:cs="Times New Roman"/>
          <w:noProof/>
          <w:sz w:val="24"/>
          <w:szCs w:val="24"/>
        </w:rPr>
        <w:drawing>
          <wp:inline distT="0" distB="0" distL="0" distR="0" wp14:anchorId="16F09B39" wp14:editId="277F93DA">
            <wp:extent cx="5943600" cy="381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816985"/>
                    </a:xfrm>
                    <a:prstGeom prst="rect">
                      <a:avLst/>
                    </a:prstGeom>
                  </pic:spPr>
                </pic:pic>
              </a:graphicData>
            </a:graphic>
          </wp:inline>
        </w:drawing>
      </w:r>
    </w:p>
    <w:p w14:paraId="7BB31571" w14:textId="77777777" w:rsidR="00084FA1" w:rsidRPr="004C11F0" w:rsidRDefault="00D14FA6" w:rsidP="00084FA1">
      <w:pPr>
        <w:spacing w:line="480" w:lineRule="auto"/>
        <w:jc w:val="center"/>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Figure 1: Project Organizational Structure</w:t>
      </w:r>
    </w:p>
    <w:p w14:paraId="204A968D" w14:textId="77777777" w:rsidR="008A6671" w:rsidRPr="004C11F0" w:rsidRDefault="00D14FA6" w:rsidP="00850188">
      <w:pPr>
        <w:pStyle w:val="NormalWeb"/>
        <w:spacing w:before="0" w:beforeAutospacing="0" w:after="0" w:afterAutospacing="0" w:line="480" w:lineRule="auto"/>
        <w:rPr>
          <w:b/>
          <w:color w:val="000000" w:themeColor="text1"/>
          <w:lang w:val="en-US"/>
        </w:rPr>
      </w:pPr>
      <w:r w:rsidRPr="004C11F0">
        <w:rPr>
          <w:b/>
          <w:color w:val="000000" w:themeColor="text1"/>
          <w:lang w:val="en-US"/>
        </w:rPr>
        <w:t xml:space="preserve">Project </w:t>
      </w:r>
      <w:r w:rsidRPr="004C11F0">
        <w:rPr>
          <w:b/>
          <w:color w:val="000000" w:themeColor="text1"/>
          <w:lang w:val="en-US"/>
        </w:rPr>
        <w:t>members’</w:t>
      </w:r>
      <w:r w:rsidRPr="004C11F0">
        <w:rPr>
          <w:b/>
          <w:color w:val="000000" w:themeColor="text1"/>
          <w:lang w:val="en-US"/>
        </w:rPr>
        <w:t xml:space="preserve"> roles and responsibilities</w:t>
      </w:r>
      <w:r w:rsidRPr="004C11F0">
        <w:rPr>
          <w:b/>
          <w:color w:val="000000" w:themeColor="text1"/>
          <w:lang w:val="en-US"/>
        </w:rPr>
        <w:t xml:space="preserve"> (Project Organization Structure)</w:t>
      </w:r>
    </w:p>
    <w:tbl>
      <w:tblPr>
        <w:tblStyle w:val="TableGrid"/>
        <w:tblW w:w="0" w:type="auto"/>
        <w:tblLook w:val="04A0" w:firstRow="1" w:lastRow="0" w:firstColumn="1" w:lastColumn="0" w:noHBand="0" w:noVBand="1"/>
      </w:tblPr>
      <w:tblGrid>
        <w:gridCol w:w="4675"/>
        <w:gridCol w:w="4675"/>
      </w:tblGrid>
      <w:tr w:rsidR="004F01ED" w14:paraId="2D388FCB" w14:textId="77777777" w:rsidTr="001E05D6">
        <w:tc>
          <w:tcPr>
            <w:tcW w:w="4675" w:type="dxa"/>
          </w:tcPr>
          <w:p w14:paraId="687E547F" w14:textId="77777777" w:rsidR="008A6671" w:rsidRPr="004C11F0" w:rsidRDefault="00D14FA6" w:rsidP="00A11484">
            <w:pPr>
              <w:pStyle w:val="NormalWeb"/>
              <w:spacing w:before="0" w:beforeAutospacing="0" w:after="0" w:afterAutospacing="0" w:line="480" w:lineRule="auto"/>
              <w:jc w:val="center"/>
              <w:rPr>
                <w:b/>
                <w:color w:val="000000" w:themeColor="text1"/>
                <w:lang w:val="en-US"/>
              </w:rPr>
            </w:pPr>
            <w:r w:rsidRPr="004C11F0">
              <w:rPr>
                <w:b/>
                <w:color w:val="000000" w:themeColor="text1"/>
                <w:lang w:val="en-US"/>
              </w:rPr>
              <w:t>Roles</w:t>
            </w:r>
          </w:p>
        </w:tc>
        <w:tc>
          <w:tcPr>
            <w:tcW w:w="4675" w:type="dxa"/>
          </w:tcPr>
          <w:p w14:paraId="517C6B98" w14:textId="77777777" w:rsidR="008A6671" w:rsidRPr="004C11F0" w:rsidRDefault="00D14FA6" w:rsidP="00A11484">
            <w:pPr>
              <w:pStyle w:val="NormalWeb"/>
              <w:spacing w:before="0" w:beforeAutospacing="0" w:after="0" w:afterAutospacing="0" w:line="480" w:lineRule="auto"/>
              <w:jc w:val="center"/>
              <w:rPr>
                <w:b/>
                <w:color w:val="000000" w:themeColor="text1"/>
                <w:lang w:val="en-US"/>
              </w:rPr>
            </w:pPr>
            <w:r w:rsidRPr="004C11F0">
              <w:rPr>
                <w:b/>
                <w:color w:val="000000" w:themeColor="text1"/>
                <w:lang w:val="en-US"/>
              </w:rPr>
              <w:t>Responsibilities</w:t>
            </w:r>
          </w:p>
        </w:tc>
      </w:tr>
      <w:tr w:rsidR="004F01ED" w14:paraId="514A3E8C" w14:textId="77777777" w:rsidTr="001E05D6">
        <w:tc>
          <w:tcPr>
            <w:tcW w:w="4675" w:type="dxa"/>
          </w:tcPr>
          <w:p w14:paraId="6DF135F6" w14:textId="77777777" w:rsidR="008A667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Project Sponsor</w:t>
            </w:r>
            <w:r w:rsidRPr="004C11F0">
              <w:rPr>
                <w:color w:val="000000" w:themeColor="text1"/>
                <w:lang w:val="en-US"/>
              </w:rPr>
              <w:t>/head</w:t>
            </w:r>
          </w:p>
        </w:tc>
        <w:tc>
          <w:tcPr>
            <w:tcW w:w="4675" w:type="dxa"/>
          </w:tcPr>
          <w:p w14:paraId="59B008B0" w14:textId="77777777" w:rsidR="008A667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 xml:space="preserve">System Initiation Sign-off and Budgetary regulations </w:t>
            </w:r>
            <w:r w:rsidRPr="00DC0254">
              <w:rPr>
                <w:noProof/>
                <w:color w:val="000000" w:themeColor="text1"/>
                <w:lang w:val="en-US"/>
              </w:rPr>
              <w:t>(concerns)</w:t>
            </w:r>
            <w:r w:rsidRPr="004C11F0">
              <w:rPr>
                <w:color w:val="000000" w:themeColor="text1"/>
                <w:lang w:val="en-US"/>
              </w:rPr>
              <w:t xml:space="preserve"> sponsor whole project investment and actions</w:t>
            </w:r>
          </w:p>
        </w:tc>
      </w:tr>
      <w:tr w:rsidR="004F01ED" w14:paraId="7480AA59" w14:textId="77777777" w:rsidTr="001E05D6">
        <w:tc>
          <w:tcPr>
            <w:tcW w:w="4675" w:type="dxa"/>
          </w:tcPr>
          <w:p w14:paraId="284E6F4E" w14:textId="77777777" w:rsidR="008A667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lastRenderedPageBreak/>
              <w:t>Project Manager</w:t>
            </w:r>
          </w:p>
        </w:tc>
        <w:tc>
          <w:tcPr>
            <w:tcW w:w="4675" w:type="dxa"/>
          </w:tcPr>
          <w:p w14:paraId="6410D322" w14:textId="77777777" w:rsidR="008A667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 xml:space="preserve">Administer project </w:t>
            </w:r>
            <w:r w:rsidRPr="00DC0254">
              <w:rPr>
                <w:noProof/>
                <w:color w:val="000000" w:themeColor="text1"/>
                <w:lang w:val="en-US"/>
              </w:rPr>
              <w:t>operations</w:t>
            </w:r>
            <w:r w:rsidRPr="004C11F0">
              <w:rPr>
                <w:color w:val="000000" w:themeColor="text1"/>
                <w:lang w:val="en-US"/>
              </w:rPr>
              <w:t xml:space="preserve"> and accomplishes planning to implementation activities of the project</w:t>
            </w:r>
          </w:p>
        </w:tc>
      </w:tr>
      <w:tr w:rsidR="004F01ED" w14:paraId="17081FDD" w14:textId="77777777" w:rsidTr="001E05D6">
        <w:tc>
          <w:tcPr>
            <w:tcW w:w="4675" w:type="dxa"/>
          </w:tcPr>
          <w:p w14:paraId="071400DC" w14:textId="77777777" w:rsidR="00B34CE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System Analyst</w:t>
            </w:r>
          </w:p>
        </w:tc>
        <w:tc>
          <w:tcPr>
            <w:tcW w:w="4675" w:type="dxa"/>
          </w:tcPr>
          <w:p w14:paraId="2571BA63" w14:textId="77777777" w:rsidR="00B34CE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 xml:space="preserve">Analyst offers with accountabilities of project requirement analysis, planning, scope </w:t>
            </w:r>
            <w:r w:rsidRPr="00DC0254">
              <w:rPr>
                <w:noProof/>
                <w:color w:val="000000" w:themeColor="text1"/>
                <w:lang w:val="en-US"/>
              </w:rPr>
              <w:t>definition</w:t>
            </w:r>
            <w:r>
              <w:rPr>
                <w:noProof/>
                <w:color w:val="000000" w:themeColor="text1"/>
                <w:lang w:val="en-US"/>
              </w:rPr>
              <w:t>,</w:t>
            </w:r>
            <w:r w:rsidRPr="004C11F0">
              <w:rPr>
                <w:color w:val="000000" w:themeColor="text1"/>
                <w:lang w:val="en-US"/>
              </w:rPr>
              <w:t xml:space="preserve"> etc.</w:t>
            </w:r>
          </w:p>
        </w:tc>
      </w:tr>
      <w:tr w:rsidR="004F01ED" w14:paraId="4B7F88C5" w14:textId="77777777" w:rsidTr="001E05D6">
        <w:tc>
          <w:tcPr>
            <w:tcW w:w="4675" w:type="dxa"/>
          </w:tcPr>
          <w:p w14:paraId="2DBB2818" w14:textId="77777777" w:rsidR="008A667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Business Analyst</w:t>
            </w:r>
          </w:p>
        </w:tc>
        <w:tc>
          <w:tcPr>
            <w:tcW w:w="4675" w:type="dxa"/>
          </w:tcPr>
          <w:p w14:paraId="7FFDED24" w14:textId="77777777" w:rsidR="008A6671" w:rsidRPr="004C11F0" w:rsidRDefault="00D14FA6" w:rsidP="00850188">
            <w:pPr>
              <w:pStyle w:val="NormalWeb"/>
              <w:spacing w:before="0" w:beforeAutospacing="0" w:after="0" w:afterAutospacing="0" w:line="480" w:lineRule="auto"/>
              <w:rPr>
                <w:color w:val="000000" w:themeColor="text1"/>
                <w:lang w:val="en-US"/>
              </w:rPr>
            </w:pPr>
            <w:r w:rsidRPr="00DC0254">
              <w:rPr>
                <w:noProof/>
                <w:color w:val="000000" w:themeColor="text1"/>
                <w:lang w:val="en-US"/>
              </w:rPr>
              <w:t xml:space="preserve">Performs the economic and business analysis of </w:t>
            </w:r>
            <w:r w:rsidRPr="00DC0254">
              <w:rPr>
                <w:noProof/>
                <w:color w:val="000000" w:themeColor="text1"/>
                <w:lang w:val="en-US"/>
              </w:rPr>
              <w:t>the project.</w:t>
            </w:r>
          </w:p>
        </w:tc>
      </w:tr>
      <w:tr w:rsidR="004F01ED" w14:paraId="1BAD3970" w14:textId="77777777" w:rsidTr="001E05D6">
        <w:tc>
          <w:tcPr>
            <w:tcW w:w="4675" w:type="dxa"/>
          </w:tcPr>
          <w:p w14:paraId="76AECFCB" w14:textId="77777777" w:rsidR="000C3836"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Database Administrator</w:t>
            </w:r>
          </w:p>
        </w:tc>
        <w:tc>
          <w:tcPr>
            <w:tcW w:w="4675" w:type="dxa"/>
          </w:tcPr>
          <w:p w14:paraId="2B66A3F8" w14:textId="77777777" w:rsidR="000C3836" w:rsidRPr="004C11F0" w:rsidRDefault="00D14FA6" w:rsidP="00850188">
            <w:pPr>
              <w:pStyle w:val="NormalWeb"/>
              <w:spacing w:before="0" w:beforeAutospacing="0" w:after="0" w:afterAutospacing="0" w:line="480" w:lineRule="auto"/>
              <w:rPr>
                <w:color w:val="000000" w:themeColor="text1"/>
                <w:lang w:val="en-US"/>
              </w:rPr>
            </w:pPr>
            <w:r w:rsidRPr="00DC0254">
              <w:rPr>
                <w:noProof/>
                <w:color w:val="000000" w:themeColor="text1"/>
                <w:lang w:val="en-US"/>
              </w:rPr>
              <w:t>Manages the database operations like update, retrieval, modification</w:t>
            </w:r>
            <w:r w:rsidRPr="00DC0254">
              <w:rPr>
                <w:noProof/>
                <w:color w:val="000000" w:themeColor="text1"/>
                <w:lang w:val="en-US"/>
              </w:rPr>
              <w:t>,</w:t>
            </w:r>
            <w:r w:rsidRPr="00DC0254">
              <w:rPr>
                <w:noProof/>
                <w:color w:val="000000" w:themeColor="text1"/>
                <w:lang w:val="en-US"/>
              </w:rPr>
              <w:t xml:space="preserve"> and </w:t>
            </w:r>
            <w:r w:rsidRPr="00DC0254">
              <w:rPr>
                <w:noProof/>
                <w:color w:val="000000" w:themeColor="text1"/>
                <w:lang w:val="en-US"/>
              </w:rPr>
              <w:t>database migration functions.</w:t>
            </w:r>
          </w:p>
        </w:tc>
      </w:tr>
      <w:tr w:rsidR="004F01ED" w14:paraId="3BA0D637" w14:textId="77777777" w:rsidTr="001E05D6">
        <w:tc>
          <w:tcPr>
            <w:tcW w:w="4675" w:type="dxa"/>
          </w:tcPr>
          <w:p w14:paraId="5F813715" w14:textId="77777777" w:rsidR="00B34CE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Solution Architect</w:t>
            </w:r>
          </w:p>
        </w:tc>
        <w:tc>
          <w:tcPr>
            <w:tcW w:w="4675" w:type="dxa"/>
          </w:tcPr>
          <w:p w14:paraId="7B2AFFB6" w14:textId="77777777" w:rsidR="00B34CE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 xml:space="preserve">The role comprises of design, building, coding, </w:t>
            </w:r>
            <w:r w:rsidRPr="00DC0254">
              <w:rPr>
                <w:noProof/>
                <w:color w:val="000000" w:themeColor="text1"/>
                <w:lang w:val="en-US"/>
              </w:rPr>
              <w:t>testing</w:t>
            </w:r>
            <w:r>
              <w:rPr>
                <w:noProof/>
                <w:color w:val="000000" w:themeColor="text1"/>
                <w:lang w:val="en-US"/>
              </w:rPr>
              <w:t>,</w:t>
            </w:r>
            <w:r w:rsidRPr="004C11F0">
              <w:rPr>
                <w:color w:val="000000" w:themeColor="text1"/>
                <w:lang w:val="en-US"/>
              </w:rPr>
              <w:t xml:space="preserve"> and maintenance of the HIS application</w:t>
            </w:r>
            <w:r w:rsidRPr="004C11F0">
              <w:rPr>
                <w:color w:val="000000" w:themeColor="text1"/>
                <w:lang w:val="en-US"/>
              </w:rPr>
              <w:t>.</w:t>
            </w:r>
          </w:p>
        </w:tc>
      </w:tr>
      <w:tr w:rsidR="004F01ED" w14:paraId="142BF680" w14:textId="77777777" w:rsidTr="001E05D6">
        <w:tc>
          <w:tcPr>
            <w:tcW w:w="4675" w:type="dxa"/>
          </w:tcPr>
          <w:p w14:paraId="2446C171" w14:textId="77777777" w:rsidR="00B34CE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Technical Development Lead</w:t>
            </w:r>
          </w:p>
        </w:tc>
        <w:tc>
          <w:tcPr>
            <w:tcW w:w="4675" w:type="dxa"/>
          </w:tcPr>
          <w:p w14:paraId="4977CE23" w14:textId="77777777" w:rsidR="00B34CE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This team looks for the major implementation and application development tasks.</w:t>
            </w:r>
          </w:p>
        </w:tc>
      </w:tr>
      <w:tr w:rsidR="004F01ED" w14:paraId="320B09F1" w14:textId="77777777" w:rsidTr="001E05D6">
        <w:tc>
          <w:tcPr>
            <w:tcW w:w="4675" w:type="dxa"/>
          </w:tcPr>
          <w:p w14:paraId="759C418C" w14:textId="77777777" w:rsidR="00B34CE1" w:rsidRPr="004C11F0" w:rsidRDefault="00D14FA6" w:rsidP="00850188">
            <w:pPr>
              <w:pStyle w:val="NormalWeb"/>
              <w:spacing w:before="0" w:beforeAutospacing="0" w:after="0" w:afterAutospacing="0" w:line="480" w:lineRule="auto"/>
              <w:rPr>
                <w:color w:val="000000" w:themeColor="text1"/>
                <w:lang w:val="en-US"/>
              </w:rPr>
            </w:pPr>
            <w:r w:rsidRPr="004C11F0">
              <w:rPr>
                <w:color w:val="000000" w:themeColor="text1"/>
                <w:lang w:val="en-US"/>
              </w:rPr>
              <w:t>Testing Lead</w:t>
            </w:r>
          </w:p>
        </w:tc>
        <w:tc>
          <w:tcPr>
            <w:tcW w:w="4675" w:type="dxa"/>
          </w:tcPr>
          <w:p w14:paraId="068B88C8" w14:textId="77777777" w:rsidR="00B34CE1" w:rsidRPr="004C11F0" w:rsidRDefault="00D14FA6" w:rsidP="00850188">
            <w:pPr>
              <w:pStyle w:val="NormalWeb"/>
              <w:spacing w:before="0" w:beforeAutospacing="0" w:after="0" w:afterAutospacing="0" w:line="480" w:lineRule="auto"/>
              <w:rPr>
                <w:color w:val="000000" w:themeColor="text1"/>
                <w:lang w:val="en-US"/>
              </w:rPr>
            </w:pPr>
            <w:r w:rsidRPr="00DC0254">
              <w:rPr>
                <w:noProof/>
                <w:color w:val="000000" w:themeColor="text1"/>
                <w:lang w:val="en-US"/>
              </w:rPr>
              <w:t>Testing his request code and modules.</w:t>
            </w:r>
          </w:p>
        </w:tc>
      </w:tr>
    </w:tbl>
    <w:p w14:paraId="6C893F9C" w14:textId="77777777" w:rsidR="00311F3A" w:rsidRPr="004C11F0" w:rsidRDefault="00D14FA6" w:rsidP="00850188">
      <w:pPr>
        <w:spacing w:line="480" w:lineRule="auto"/>
        <w:rPr>
          <w:rFonts w:ascii="Times New Roman" w:hAnsi="Times New Roman" w:cs="Times New Roman"/>
          <w:color w:val="000000" w:themeColor="text1"/>
          <w:sz w:val="24"/>
          <w:szCs w:val="24"/>
        </w:rPr>
      </w:pPr>
    </w:p>
    <w:p w14:paraId="685A3470" w14:textId="77777777" w:rsidR="00D21CB3" w:rsidRPr="004C11F0" w:rsidRDefault="00D14FA6" w:rsidP="00850188">
      <w:pPr>
        <w:spacing w:line="48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Work Breakdown Structure with Gantt chart</w:t>
      </w:r>
    </w:p>
    <w:p w14:paraId="679A94C3" w14:textId="77777777" w:rsidR="00B45C5A" w:rsidRPr="004C11F0" w:rsidRDefault="00D14FA6" w:rsidP="00DB3AC8">
      <w:pPr>
        <w:spacing w:line="480" w:lineRule="auto"/>
        <w:ind w:firstLine="720"/>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The Gantt chart with tabular form WBS of the “</w:t>
      </w:r>
      <w:r w:rsidRPr="004C11F0">
        <w:rPr>
          <w:rFonts w:ascii="Times New Roman" w:hAnsi="Times New Roman" w:cs="Times New Roman"/>
          <w:color w:val="000000" w:themeColor="text1"/>
          <w:sz w:val="24"/>
          <w:szCs w:val="24"/>
        </w:rPr>
        <w:t xml:space="preserve">Upgraded Database Info Management </w:t>
      </w:r>
      <w:r w:rsidRPr="004C11F0">
        <w:rPr>
          <w:rFonts w:ascii="Times New Roman" w:hAnsi="Times New Roman" w:cs="Times New Roman"/>
          <w:color w:val="000000" w:themeColor="text1"/>
          <w:sz w:val="24"/>
          <w:szCs w:val="24"/>
        </w:rPr>
        <w:t xml:space="preserve">System” project </w:t>
      </w:r>
      <w:r w:rsidRPr="00DC0254">
        <w:rPr>
          <w:rFonts w:ascii="Times New Roman" w:hAnsi="Times New Roman" w:cs="Times New Roman"/>
          <w:noProof/>
          <w:color w:val="000000" w:themeColor="text1"/>
          <w:sz w:val="24"/>
          <w:szCs w:val="24"/>
        </w:rPr>
        <w:t>is mentioned</w:t>
      </w:r>
      <w:r w:rsidRPr="004C11F0">
        <w:rPr>
          <w:rFonts w:ascii="Times New Roman" w:hAnsi="Times New Roman" w:cs="Times New Roman"/>
          <w:color w:val="000000" w:themeColor="text1"/>
          <w:sz w:val="24"/>
          <w:szCs w:val="24"/>
        </w:rPr>
        <w:t xml:space="preserve"> with included tasks, durations, dependencies, predecessors, milestones, and resources in MS Project (</w:t>
      </w:r>
      <w:r w:rsidRPr="00DC0254">
        <w:rPr>
          <w:rFonts w:ascii="Times New Roman" w:hAnsi="Times New Roman" w:cs="Times New Roman"/>
          <w:noProof/>
          <w:color w:val="000000" w:themeColor="text1"/>
          <w:sz w:val="24"/>
          <w:szCs w:val="24"/>
        </w:rPr>
        <w:t>.mpp</w:t>
      </w:r>
      <w:r w:rsidRPr="004C11F0">
        <w:rPr>
          <w:rFonts w:ascii="Times New Roman" w:hAnsi="Times New Roman" w:cs="Times New Roman"/>
          <w:color w:val="000000" w:themeColor="text1"/>
          <w:sz w:val="24"/>
          <w:szCs w:val="24"/>
        </w:rPr>
        <w:t xml:space="preserve">) file attached </w:t>
      </w:r>
      <w:r w:rsidRPr="00DC0254">
        <w:rPr>
          <w:rFonts w:ascii="Times New Roman" w:hAnsi="Times New Roman" w:cs="Times New Roman"/>
          <w:noProof/>
          <w:color w:val="000000" w:themeColor="text1"/>
          <w:sz w:val="24"/>
          <w:szCs w:val="24"/>
        </w:rPr>
        <w:t>t</w:t>
      </w:r>
      <w:r w:rsidRPr="004C11F0">
        <w:rPr>
          <w:rFonts w:ascii="Times New Roman" w:hAnsi="Times New Roman" w:cs="Times New Roman"/>
          <w:color w:val="000000" w:themeColor="text1"/>
          <w:sz w:val="24"/>
          <w:szCs w:val="24"/>
        </w:rPr>
        <w:t xml:space="preserve">o the unit 2 assignment. The Gantt </w:t>
      </w:r>
      <w:r w:rsidRPr="004C11F0">
        <w:rPr>
          <w:rFonts w:ascii="Times New Roman" w:hAnsi="Times New Roman" w:cs="Times New Roman"/>
          <w:color w:val="000000" w:themeColor="text1"/>
          <w:sz w:val="24"/>
          <w:szCs w:val="24"/>
        </w:rPr>
        <w:lastRenderedPageBreak/>
        <w:t>chart with WB</w:t>
      </w:r>
      <w:r w:rsidRPr="004C11F0">
        <w:rPr>
          <w:rFonts w:ascii="Times New Roman" w:hAnsi="Times New Roman" w:cs="Times New Roman"/>
          <w:color w:val="000000" w:themeColor="text1"/>
          <w:sz w:val="24"/>
          <w:szCs w:val="24"/>
        </w:rPr>
        <w:t>S of the project is giv</w:t>
      </w:r>
      <w:r w:rsidRPr="004C11F0">
        <w:rPr>
          <w:rFonts w:ascii="Times New Roman" w:hAnsi="Times New Roman" w:cs="Times New Roman"/>
          <w:color w:val="000000" w:themeColor="text1"/>
          <w:sz w:val="24"/>
          <w:szCs w:val="24"/>
        </w:rPr>
        <w:t>en below made in MS Project Professional</w:t>
      </w:r>
      <w:r w:rsidRPr="004C11F0">
        <w:rPr>
          <w:rFonts w:ascii="Times New Roman" w:hAnsi="Times New Roman" w:cs="Times New Roman"/>
          <w:color w:val="000000" w:themeColor="text1"/>
          <w:sz w:val="24"/>
          <w:szCs w:val="24"/>
        </w:rPr>
        <w:t xml:space="preserve"> 2013 version</w:t>
      </w:r>
      <w:r w:rsidRPr="004C11F0">
        <w:rPr>
          <w:rFonts w:ascii="Times New Roman" w:hAnsi="Times New Roman" w:cs="Times New Roman"/>
          <w:color w:val="000000" w:themeColor="text1"/>
          <w:sz w:val="24"/>
          <w:szCs w:val="24"/>
        </w:rPr>
        <w:t xml:space="preserve"> tool</w:t>
      </w:r>
      <w:sdt>
        <w:sdtPr>
          <w:rPr>
            <w:rFonts w:ascii="Times New Roman" w:hAnsi="Times New Roman" w:cs="Times New Roman"/>
            <w:color w:val="000000" w:themeColor="text1"/>
            <w:sz w:val="24"/>
            <w:szCs w:val="24"/>
          </w:rPr>
          <w:id w:val="854381022"/>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CITATION Har04 \l 1033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(Kerzner, 2004)</w:t>
          </w:r>
          <w:r>
            <w:rPr>
              <w:rFonts w:ascii="Times New Roman" w:hAnsi="Times New Roman" w:cs="Times New Roman"/>
              <w:color w:val="000000" w:themeColor="text1"/>
              <w:sz w:val="24"/>
              <w:szCs w:val="24"/>
            </w:rPr>
            <w:fldChar w:fldCharType="end"/>
          </w:r>
        </w:sdtContent>
      </w:sdt>
      <w:r w:rsidRPr="004C11F0">
        <w:rPr>
          <w:rFonts w:ascii="Times New Roman" w:hAnsi="Times New Roman" w:cs="Times New Roman"/>
          <w:color w:val="000000" w:themeColor="text1"/>
          <w:sz w:val="24"/>
          <w:szCs w:val="24"/>
        </w:rPr>
        <w:t>.</w:t>
      </w:r>
    </w:p>
    <w:p w14:paraId="3049E225" w14:textId="77777777" w:rsidR="00B45C5A" w:rsidRPr="004C11F0" w:rsidRDefault="00D14FA6" w:rsidP="00850188">
      <w:pPr>
        <w:pStyle w:val="Heading1"/>
        <w:spacing w:line="480" w:lineRule="auto"/>
        <w:rPr>
          <w:rFonts w:ascii="Times New Roman" w:hAnsi="Times New Roman"/>
          <w:b w:val="0"/>
          <w:color w:val="000000" w:themeColor="text1"/>
          <w:sz w:val="24"/>
          <w:szCs w:val="24"/>
        </w:rPr>
      </w:pPr>
      <w:bookmarkStart w:id="2" w:name="_Toc483578219"/>
      <w:r w:rsidRPr="004C11F0">
        <w:rPr>
          <w:rFonts w:ascii="Times New Roman" w:hAnsi="Times New Roman"/>
          <w:color w:val="000000" w:themeColor="text1"/>
          <w:sz w:val="24"/>
          <w:szCs w:val="24"/>
        </w:rPr>
        <w:t xml:space="preserve">Project Plan (including </w:t>
      </w:r>
      <w:r w:rsidRPr="00DC0254">
        <w:rPr>
          <w:rFonts w:ascii="Times New Roman" w:hAnsi="Times New Roman"/>
          <w:noProof/>
          <w:color w:val="000000" w:themeColor="text1"/>
          <w:sz w:val="24"/>
          <w:szCs w:val="24"/>
        </w:rPr>
        <w:t>planned</w:t>
      </w:r>
      <w:r>
        <w:rPr>
          <w:rFonts w:ascii="Times New Roman" w:hAnsi="Times New Roman"/>
          <w:noProof/>
          <w:color w:val="000000" w:themeColor="text1"/>
          <w:sz w:val="24"/>
          <w:szCs w:val="24"/>
        </w:rPr>
        <w:t>,</w:t>
      </w:r>
      <w:r w:rsidRPr="004C11F0">
        <w:rPr>
          <w:rFonts w:ascii="Times New Roman" w:hAnsi="Times New Roman"/>
          <w:color w:val="000000" w:themeColor="text1"/>
          <w:sz w:val="24"/>
          <w:szCs w:val="24"/>
        </w:rPr>
        <w:t xml:space="preserve"> scheduled tasks</w:t>
      </w:r>
      <w:r w:rsidRPr="004C11F0">
        <w:rPr>
          <w:rFonts w:ascii="Times New Roman" w:hAnsi="Times New Roman"/>
          <w:color w:val="000000" w:themeColor="text1"/>
          <w:sz w:val="24"/>
          <w:szCs w:val="24"/>
        </w:rPr>
        <w:t>/activities</w:t>
      </w:r>
      <w:r w:rsidRPr="004C11F0">
        <w:rPr>
          <w:rFonts w:ascii="Times New Roman" w:hAnsi="Times New Roman"/>
          <w:color w:val="000000" w:themeColor="text1"/>
          <w:sz w:val="24"/>
          <w:szCs w:val="24"/>
        </w:rPr>
        <w:t>)</w:t>
      </w:r>
      <w:bookmarkEnd w:id="2"/>
      <w:r w:rsidRPr="004C11F0">
        <w:rPr>
          <w:rFonts w:ascii="Times New Roman" w:hAnsi="Times New Roman"/>
          <w:color w:val="000000" w:themeColor="text1"/>
          <w:sz w:val="24"/>
          <w:szCs w:val="24"/>
        </w:rPr>
        <w:t xml:space="preserve"> </w:t>
      </w:r>
    </w:p>
    <w:p w14:paraId="1D756F19" w14:textId="77777777" w:rsidR="00D26CD9" w:rsidRPr="004C11F0" w:rsidRDefault="00D14FA6" w:rsidP="00850188">
      <w:pPr>
        <w:spacing w:line="480" w:lineRule="auto"/>
        <w:ind w:firstLine="720"/>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Practically each of the </w:t>
      </w:r>
      <w:r w:rsidRPr="004C11F0">
        <w:rPr>
          <w:rFonts w:ascii="Times New Roman" w:hAnsi="Times New Roman" w:cs="Times New Roman"/>
          <w:color w:val="000000" w:themeColor="text1"/>
          <w:sz w:val="24"/>
          <w:szCs w:val="24"/>
        </w:rPr>
        <w:t xml:space="preserve">business </w:t>
      </w:r>
      <w:r w:rsidRPr="004C11F0">
        <w:rPr>
          <w:rFonts w:ascii="Times New Roman" w:hAnsi="Times New Roman" w:cs="Times New Roman"/>
          <w:color w:val="000000" w:themeColor="text1"/>
          <w:sz w:val="24"/>
          <w:szCs w:val="24"/>
        </w:rPr>
        <w:t xml:space="preserve">associations had rigorous, long-lasting scheduling and expansion stages </w:t>
      </w:r>
      <w:r w:rsidRPr="004C11F0">
        <w:rPr>
          <w:rFonts w:ascii="Times New Roman" w:hAnsi="Times New Roman" w:cs="Times New Roman"/>
          <w:color w:val="000000" w:themeColor="text1"/>
          <w:sz w:val="24"/>
          <w:szCs w:val="24"/>
        </w:rPr>
        <w:t>that convoluted “</w:t>
      </w:r>
      <w:r w:rsidRPr="004C11F0">
        <w:rPr>
          <w:rFonts w:ascii="Times New Roman" w:hAnsi="Times New Roman" w:cs="Times New Roman"/>
          <w:color w:val="000000" w:themeColor="text1"/>
          <w:sz w:val="24"/>
          <w:szCs w:val="24"/>
        </w:rPr>
        <w:t xml:space="preserve">New Upgraded </w:t>
      </w:r>
      <w:r w:rsidRPr="004C11F0">
        <w:rPr>
          <w:rFonts w:ascii="Times New Roman" w:hAnsi="Times New Roman" w:cs="Times New Roman"/>
          <w:color w:val="000000" w:themeColor="text1"/>
          <w:sz w:val="24"/>
          <w:szCs w:val="24"/>
        </w:rPr>
        <w:t>Database System</w:t>
      </w:r>
      <w:r w:rsidRPr="004C11F0">
        <w:rPr>
          <w:rFonts w:ascii="Times New Roman" w:hAnsi="Times New Roman" w:cs="Times New Roman"/>
          <w:color w:val="000000" w:themeColor="text1"/>
          <w:sz w:val="24"/>
          <w:szCs w:val="24"/>
        </w:rPr>
        <w:t xml:space="preserve"> customization</w:t>
      </w:r>
      <w:r w:rsidRPr="004C11F0">
        <w:rPr>
          <w:rFonts w:ascii="Times New Roman" w:hAnsi="Times New Roman" w:cs="Times New Roman"/>
          <w:noProof/>
          <w:color w:val="000000" w:themeColor="text1"/>
          <w:sz w:val="24"/>
          <w:szCs w:val="24"/>
        </w:rPr>
        <w:t>,”</w:t>
      </w:r>
      <w:r w:rsidRPr="004C11F0">
        <w:rPr>
          <w:rFonts w:ascii="Times New Roman" w:hAnsi="Times New Roman" w:cs="Times New Roman"/>
          <w:color w:val="000000" w:themeColor="text1"/>
          <w:sz w:val="24"/>
          <w:szCs w:val="24"/>
        </w:rPr>
        <w:t xml:space="preserve"> maintenance procedure </w:t>
      </w:r>
      <w:proofErr w:type="gramStart"/>
      <w:r w:rsidRPr="004C11F0">
        <w:rPr>
          <w:rFonts w:ascii="Times New Roman" w:hAnsi="Times New Roman" w:cs="Times New Roman"/>
          <w:color w:val="000000" w:themeColor="text1"/>
          <w:sz w:val="24"/>
          <w:szCs w:val="24"/>
        </w:rPr>
        <w:t>restructur</w:t>
      </w:r>
      <w:r w:rsidRPr="004C11F0">
        <w:rPr>
          <w:rFonts w:ascii="Times New Roman" w:hAnsi="Times New Roman" w:cs="Times New Roman"/>
          <w:color w:val="000000" w:themeColor="text1"/>
          <w:sz w:val="24"/>
          <w:szCs w:val="24"/>
        </w:rPr>
        <w:t>e</w:t>
      </w:r>
      <w:proofErr w:type="gramEnd"/>
      <w:r w:rsidRPr="004C11F0">
        <w:rPr>
          <w:rFonts w:ascii="Times New Roman" w:hAnsi="Times New Roman" w:cs="Times New Roman"/>
          <w:color w:val="000000" w:themeColor="text1"/>
          <w:sz w:val="24"/>
          <w:szCs w:val="24"/>
        </w:rPr>
        <w:t xml:space="preserve"> to provision usage of the “Database Management Info System</w:t>
      </w:r>
      <w:r w:rsidRPr="004C11F0">
        <w:rPr>
          <w:rFonts w:ascii="Times New Roman" w:hAnsi="Times New Roman" w:cs="Times New Roman"/>
          <w:color w:val="000000" w:themeColor="text1"/>
          <w:sz w:val="24"/>
          <w:szCs w:val="24"/>
        </w:rPr>
        <w:t xml:space="preserve"> (Warehouse Management System</w:t>
      </w:r>
      <w:r w:rsidRPr="004C11F0">
        <w:rPr>
          <w:rFonts w:ascii="Times New Roman" w:hAnsi="Times New Roman" w:cs="Times New Roman"/>
          <w:noProof/>
          <w:color w:val="000000" w:themeColor="text1"/>
          <w:sz w:val="24"/>
          <w:szCs w:val="24"/>
        </w:rPr>
        <w:t>,”</w:t>
      </w:r>
      <w:r w:rsidRPr="004C11F0">
        <w:rPr>
          <w:rFonts w:ascii="Times New Roman" w:hAnsi="Times New Roman" w:cs="Times New Roman"/>
          <w:color w:val="000000" w:themeColor="text1"/>
          <w:sz w:val="24"/>
          <w:szCs w:val="24"/>
        </w:rPr>
        <w:t xml:space="preserve"> in addition to end-user preparation</w:t>
      </w:r>
      <w:r w:rsidRPr="004C11F0">
        <w:rPr>
          <w:rFonts w:ascii="Times New Roman" w:hAnsi="Times New Roman" w:cs="Times New Roman"/>
          <w:color w:val="000000" w:themeColor="text1"/>
          <w:sz w:val="24"/>
          <w:szCs w:val="24"/>
        </w:rPr>
        <w:t xml:space="preserve"> of the system usage</w:t>
      </w:r>
      <w:r w:rsidRPr="004C11F0">
        <w:rPr>
          <w:rFonts w:ascii="Times New Roman" w:hAnsi="Times New Roman" w:cs="Times New Roman"/>
          <w:color w:val="000000" w:themeColor="text1"/>
          <w:sz w:val="24"/>
          <w:szCs w:val="24"/>
        </w:rPr>
        <w:t xml:space="preserve">. The “design, build, validate” stage acquired one year or (extra frequently) lengthier, resultant to a </w:t>
      </w:r>
      <w:r w:rsidRPr="004C11F0">
        <w:rPr>
          <w:rFonts w:ascii="Times New Roman" w:hAnsi="Times New Roman" w:cs="Times New Roman"/>
          <w:noProof/>
          <w:color w:val="000000" w:themeColor="text1"/>
          <w:sz w:val="24"/>
          <w:szCs w:val="24"/>
        </w:rPr>
        <w:t>stunning</w:t>
      </w:r>
      <w:r w:rsidRPr="004C11F0">
        <w:rPr>
          <w:rFonts w:ascii="Times New Roman" w:hAnsi="Times New Roman" w:cs="Times New Roman"/>
          <w:color w:val="000000" w:themeColor="text1"/>
          <w:sz w:val="24"/>
          <w:szCs w:val="24"/>
        </w:rPr>
        <w:t xml:space="preserve"> introduction </w:t>
      </w:r>
      <w:r w:rsidRPr="004C11F0">
        <w:rPr>
          <w:rFonts w:ascii="Times New Roman" w:hAnsi="Times New Roman" w:cs="Times New Roman"/>
          <w:noProof/>
          <w:color w:val="000000" w:themeColor="text1"/>
          <w:sz w:val="24"/>
          <w:szCs w:val="24"/>
        </w:rPr>
        <w:t>to</w:t>
      </w:r>
      <w:r w:rsidRPr="004C11F0">
        <w:rPr>
          <w:rFonts w:ascii="Times New Roman" w:hAnsi="Times New Roman" w:cs="Times New Roman"/>
          <w:color w:val="000000" w:themeColor="text1"/>
          <w:sz w:val="24"/>
          <w:szCs w:val="24"/>
        </w:rPr>
        <w:t xml:space="preserve"> diverse </w:t>
      </w:r>
      <w:r w:rsidRPr="004C11F0">
        <w:rPr>
          <w:rFonts w:ascii="Times New Roman" w:hAnsi="Times New Roman" w:cs="Times New Roman"/>
          <w:color w:val="000000" w:themeColor="text1"/>
          <w:sz w:val="24"/>
          <w:szCs w:val="24"/>
        </w:rPr>
        <w:t xml:space="preserve">data administration </w:t>
      </w:r>
      <w:r w:rsidRPr="004C11F0">
        <w:rPr>
          <w:rFonts w:ascii="Times New Roman" w:hAnsi="Times New Roman" w:cs="Times New Roman"/>
          <w:color w:val="000000" w:themeColor="text1"/>
          <w:sz w:val="24"/>
          <w:szCs w:val="24"/>
        </w:rPr>
        <w:t xml:space="preserve">practices crosswise </w:t>
      </w:r>
      <w:r w:rsidRPr="00DC0254">
        <w:rPr>
          <w:rFonts w:ascii="Times New Roman" w:hAnsi="Times New Roman" w:cs="Times New Roman"/>
          <w:noProof/>
          <w:color w:val="000000" w:themeColor="text1"/>
          <w:sz w:val="24"/>
          <w:szCs w:val="24"/>
        </w:rPr>
        <w:t>a</w:t>
      </w:r>
      <w:r>
        <w:rPr>
          <w:rFonts w:ascii="Times New Roman" w:hAnsi="Times New Roman" w:cs="Times New Roman"/>
          <w:noProof/>
          <w:color w:val="000000" w:themeColor="text1"/>
          <w:sz w:val="24"/>
          <w:szCs w:val="24"/>
        </w:rPr>
        <w:t>n</w:t>
      </w:r>
      <w:r w:rsidRPr="00DC0254">
        <w:rPr>
          <w:rFonts w:ascii="Times New Roman" w:hAnsi="Times New Roman" w:cs="Times New Roman"/>
          <w:noProof/>
          <w:color w:val="000000" w:themeColor="text1"/>
          <w:sz w:val="24"/>
          <w:szCs w:val="24"/>
        </w:rPr>
        <w:t xml:space="preserve"> IT</w:t>
      </w:r>
      <w:r w:rsidRPr="004C11F0">
        <w:rPr>
          <w:rFonts w:ascii="Times New Roman" w:hAnsi="Times New Roman" w:cs="Times New Roman"/>
          <w:color w:val="000000" w:themeColor="text1"/>
          <w:sz w:val="24"/>
          <w:szCs w:val="24"/>
        </w:rPr>
        <w:t xml:space="preserve"> framework, commonly through a “big bang” execution (each </w:t>
      </w:r>
      <w:r w:rsidRPr="004C11F0">
        <w:rPr>
          <w:rFonts w:ascii="Times New Roman" w:hAnsi="Times New Roman" w:cs="Times New Roman"/>
          <w:noProof/>
          <w:color w:val="000000" w:themeColor="text1"/>
          <w:sz w:val="24"/>
          <w:szCs w:val="24"/>
        </w:rPr>
        <w:t>division</w:t>
      </w:r>
      <w:r w:rsidRPr="004C11F0">
        <w:rPr>
          <w:rFonts w:ascii="Times New Roman" w:hAnsi="Times New Roman" w:cs="Times New Roman"/>
          <w:color w:val="000000" w:themeColor="text1"/>
          <w:sz w:val="24"/>
          <w:szCs w:val="24"/>
        </w:rPr>
        <w:t xml:space="preserve"> at one</w:t>
      </w:r>
      <w:r w:rsidRPr="004C11F0">
        <w:rPr>
          <w:rFonts w:ascii="Times New Roman" w:hAnsi="Times New Roman" w:cs="Times New Roman"/>
          <w:color w:val="000000" w:themeColor="text1"/>
          <w:sz w:val="24"/>
          <w:szCs w:val="24"/>
        </w:rPr>
        <w:t xml:space="preserve"> time) inside any single corporation</w:t>
      </w:r>
      <w:r w:rsidRPr="004C11F0">
        <w:rPr>
          <w:rFonts w:ascii="Times New Roman" w:hAnsi="Times New Roman" w:cs="Times New Roman"/>
          <w:color w:val="000000" w:themeColor="text1"/>
          <w:sz w:val="24"/>
          <w:szCs w:val="24"/>
        </w:rPr>
        <w:t xml:space="preserve">. Such form of “big bang” </w:t>
      </w:r>
      <w:r w:rsidRPr="00DC0254">
        <w:rPr>
          <w:rFonts w:ascii="Times New Roman" w:hAnsi="Times New Roman" w:cs="Times New Roman"/>
          <w:noProof/>
          <w:color w:val="000000" w:themeColor="text1"/>
          <w:sz w:val="24"/>
          <w:szCs w:val="24"/>
        </w:rPr>
        <w:t>performan</w:t>
      </w:r>
      <w:proofErr w:type="spellStart"/>
      <w:r w:rsidRPr="004C11F0">
        <w:rPr>
          <w:rFonts w:ascii="Times New Roman" w:hAnsi="Times New Roman" w:cs="Times New Roman"/>
          <w:color w:val="000000" w:themeColor="text1"/>
          <w:sz w:val="24"/>
          <w:szCs w:val="24"/>
        </w:rPr>
        <w:t>ce</w:t>
      </w:r>
      <w:proofErr w:type="spellEnd"/>
      <w:r w:rsidRPr="004C11F0">
        <w:rPr>
          <w:rFonts w:ascii="Times New Roman" w:hAnsi="Times New Roman" w:cs="Times New Roman"/>
          <w:color w:val="000000" w:themeColor="text1"/>
          <w:sz w:val="24"/>
          <w:szCs w:val="24"/>
        </w:rPr>
        <w:t xml:space="preserve"> is frequently compulsory </w:t>
      </w:r>
      <w:r w:rsidRPr="004C11F0">
        <w:rPr>
          <w:rFonts w:ascii="Times New Roman" w:hAnsi="Times New Roman" w:cs="Times New Roman"/>
          <w:noProof/>
          <w:color w:val="000000" w:themeColor="text1"/>
          <w:sz w:val="24"/>
          <w:szCs w:val="24"/>
        </w:rPr>
        <w:t>since</w:t>
      </w:r>
      <w:r w:rsidRPr="004C11F0">
        <w:rPr>
          <w:rFonts w:ascii="Times New Roman" w:hAnsi="Times New Roman" w:cs="Times New Roman"/>
          <w:color w:val="000000" w:themeColor="text1"/>
          <w:sz w:val="24"/>
          <w:szCs w:val="24"/>
        </w:rPr>
        <w:t xml:space="preserve"> of the inter-connectedness of every </w:t>
      </w:r>
      <w:r w:rsidRPr="00DC0254">
        <w:rPr>
          <w:rFonts w:ascii="Times New Roman" w:hAnsi="Times New Roman" w:cs="Times New Roman"/>
          <w:noProof/>
          <w:color w:val="000000" w:themeColor="text1"/>
          <w:sz w:val="24"/>
          <w:szCs w:val="24"/>
        </w:rPr>
        <w:t>groups</w:t>
      </w:r>
      <w:r w:rsidRPr="004C11F0">
        <w:rPr>
          <w:rFonts w:ascii="Times New Roman" w:hAnsi="Times New Roman" w:cs="Times New Roman"/>
          <w:color w:val="000000" w:themeColor="text1"/>
          <w:sz w:val="24"/>
          <w:szCs w:val="24"/>
        </w:rPr>
        <w:t xml:space="preserve"> and </w:t>
      </w:r>
      <w:r w:rsidRPr="004C11F0">
        <w:rPr>
          <w:rFonts w:ascii="Times New Roman" w:hAnsi="Times New Roman" w:cs="Times New Roman"/>
          <w:noProof/>
          <w:color w:val="000000" w:themeColor="text1"/>
          <w:sz w:val="24"/>
          <w:szCs w:val="24"/>
        </w:rPr>
        <w:t>framework</w:t>
      </w:r>
      <w:r w:rsidRPr="004C11F0">
        <w:rPr>
          <w:rFonts w:ascii="Times New Roman" w:hAnsi="Times New Roman" w:cs="Times New Roman"/>
          <w:color w:val="000000" w:themeColor="text1"/>
          <w:sz w:val="24"/>
          <w:szCs w:val="24"/>
        </w:rPr>
        <w:t xml:space="preserve"> inside our</w:t>
      </w:r>
      <w:r w:rsidRPr="004C11F0">
        <w:rPr>
          <w:rFonts w:ascii="Times New Roman" w:hAnsi="Times New Roman" w:cs="Times New Roman"/>
          <w:color w:val="000000" w:themeColor="text1"/>
          <w:sz w:val="24"/>
          <w:szCs w:val="24"/>
        </w:rPr>
        <w:t xml:space="preserve"> associatio</w:t>
      </w:r>
      <w:r w:rsidRPr="004C11F0">
        <w:rPr>
          <w:rFonts w:ascii="Times New Roman" w:hAnsi="Times New Roman" w:cs="Times New Roman"/>
          <w:color w:val="000000" w:themeColor="text1"/>
          <w:sz w:val="24"/>
          <w:szCs w:val="24"/>
        </w:rPr>
        <w:t xml:space="preserve">n. An even </w:t>
      </w:r>
      <w:r>
        <w:rPr>
          <w:rFonts w:ascii="Times New Roman" w:hAnsi="Times New Roman" w:cs="Times New Roman"/>
          <w:noProof/>
          <w:color w:val="000000" w:themeColor="text1"/>
          <w:sz w:val="24"/>
          <w:szCs w:val="24"/>
        </w:rPr>
        <w:t>particular business</w:t>
      </w:r>
      <w:r w:rsidRPr="004C11F0">
        <w:rPr>
          <w:rFonts w:ascii="Times New Roman" w:hAnsi="Times New Roman" w:cs="Times New Roman"/>
          <w:color w:val="000000" w:themeColor="text1"/>
          <w:sz w:val="24"/>
          <w:szCs w:val="24"/>
        </w:rPr>
        <w:t xml:space="preserve"> </w:t>
      </w:r>
      <w:r w:rsidRPr="00DC0254">
        <w:rPr>
          <w:rFonts w:ascii="Times New Roman" w:hAnsi="Times New Roman" w:cs="Times New Roman"/>
          <w:noProof/>
          <w:color w:val="000000" w:themeColor="text1"/>
          <w:sz w:val="24"/>
          <w:szCs w:val="24"/>
        </w:rPr>
        <w:t>organization</w:t>
      </w:r>
      <w:r w:rsidRPr="004C11F0">
        <w:rPr>
          <w:rFonts w:ascii="Times New Roman" w:hAnsi="Times New Roman" w:cs="Times New Roman"/>
          <w:color w:val="000000" w:themeColor="text1"/>
          <w:sz w:val="24"/>
          <w:szCs w:val="24"/>
        </w:rPr>
        <w:t>, which revolved out database upgrade</w:t>
      </w:r>
      <w:r w:rsidRPr="004C11F0">
        <w:rPr>
          <w:rFonts w:ascii="Times New Roman" w:hAnsi="Times New Roman" w:cs="Times New Roman"/>
          <w:color w:val="000000" w:themeColor="text1"/>
          <w:sz w:val="24"/>
          <w:szCs w:val="24"/>
        </w:rPr>
        <w:t xml:space="preserve"> purposes in a couple of phases, highlighted the prerequisite to </w:t>
      </w:r>
      <w:r w:rsidRPr="004C11F0">
        <w:rPr>
          <w:rFonts w:ascii="Times New Roman" w:hAnsi="Times New Roman" w:cs="Times New Roman"/>
          <w:noProof/>
          <w:color w:val="000000" w:themeColor="text1"/>
          <w:sz w:val="24"/>
          <w:szCs w:val="24"/>
        </w:rPr>
        <w:t>executing</w:t>
      </w:r>
      <w:r w:rsidRPr="004C11F0">
        <w:rPr>
          <w:rFonts w:ascii="Times New Roman" w:hAnsi="Times New Roman" w:cs="Times New Roman"/>
          <w:color w:val="000000" w:themeColor="text1"/>
          <w:sz w:val="24"/>
          <w:szCs w:val="24"/>
        </w:rPr>
        <w:t xml:space="preserve"> </w:t>
      </w:r>
      <w:r w:rsidRPr="00DC0254">
        <w:rPr>
          <w:rFonts w:ascii="Times New Roman" w:hAnsi="Times New Roman" w:cs="Times New Roman"/>
          <w:noProof/>
          <w:color w:val="000000" w:themeColor="text1"/>
          <w:sz w:val="24"/>
          <w:szCs w:val="24"/>
        </w:rPr>
        <w:t>ne</w:t>
      </w:r>
      <w:r w:rsidRPr="004C11F0">
        <w:rPr>
          <w:rFonts w:ascii="Times New Roman" w:hAnsi="Times New Roman" w:cs="Times New Roman"/>
          <w:color w:val="000000" w:themeColor="text1"/>
          <w:sz w:val="24"/>
          <w:szCs w:val="24"/>
        </w:rPr>
        <w:t xml:space="preserve">w functions </w:t>
      </w:r>
      <w:r w:rsidRPr="00DC0254">
        <w:rPr>
          <w:rFonts w:ascii="Times New Roman" w:hAnsi="Times New Roman" w:cs="Times New Roman"/>
          <w:noProof/>
          <w:color w:val="000000" w:themeColor="text1"/>
          <w:sz w:val="24"/>
          <w:szCs w:val="24"/>
        </w:rPr>
        <w:t>cross ways</w:t>
      </w:r>
      <w:r w:rsidRPr="004C11F0">
        <w:rPr>
          <w:rFonts w:ascii="Times New Roman" w:hAnsi="Times New Roman" w:cs="Times New Roman"/>
          <w:color w:val="000000" w:themeColor="text1"/>
          <w:sz w:val="24"/>
          <w:szCs w:val="24"/>
        </w:rPr>
        <w:t xml:space="preserve"> all components in a competence at the similar </w:t>
      </w:r>
      <w:r w:rsidRPr="00DC0254">
        <w:rPr>
          <w:rFonts w:ascii="Times New Roman" w:hAnsi="Times New Roman" w:cs="Times New Roman"/>
          <w:noProof/>
          <w:color w:val="000000" w:themeColor="text1"/>
          <w:sz w:val="24"/>
          <w:szCs w:val="24"/>
        </w:rPr>
        <w:t>stage</w:t>
      </w:r>
      <w:sdt>
        <w:sdtPr>
          <w:rPr>
            <w:rFonts w:ascii="Times New Roman" w:hAnsi="Times New Roman" w:cs="Times New Roman"/>
            <w:noProof/>
            <w:color w:val="000000" w:themeColor="text1"/>
            <w:sz w:val="24"/>
            <w:szCs w:val="24"/>
          </w:rPr>
          <w:id w:val="-143117205"/>
          <w:citation/>
        </w:sdtPr>
        <w:sdtEndPr/>
        <w:sdtContent>
          <w:r>
            <w:rPr>
              <w:rFonts w:ascii="Times New Roman" w:hAnsi="Times New Roman" w:cs="Times New Roman"/>
              <w:noProof/>
              <w:color w:val="000000" w:themeColor="text1"/>
              <w:sz w:val="24"/>
              <w:szCs w:val="24"/>
            </w:rPr>
            <w:fldChar w:fldCharType="begin"/>
          </w:r>
          <w:r>
            <w:rPr>
              <w:rFonts w:ascii="Times New Roman" w:hAnsi="Times New Roman" w:cs="Times New Roman"/>
              <w:color w:val="000000" w:themeColor="text1"/>
              <w:sz w:val="24"/>
              <w:szCs w:val="24"/>
            </w:rPr>
            <w:instrText xml:space="preserve"> CITATION WHI05 \l 1033 </w:instrText>
          </w:r>
          <w:r>
            <w:rPr>
              <w:rFonts w:ascii="Times New Roman" w:hAnsi="Times New Roman" w:cs="Times New Roman"/>
              <w:noProof/>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(Inmon, 2005)</w:t>
          </w:r>
          <w:r>
            <w:rPr>
              <w:rFonts w:ascii="Times New Roman" w:hAnsi="Times New Roman" w:cs="Times New Roman"/>
              <w:noProof/>
              <w:color w:val="000000" w:themeColor="text1"/>
              <w:sz w:val="24"/>
              <w:szCs w:val="24"/>
            </w:rPr>
            <w:fldChar w:fldCharType="end"/>
          </w:r>
        </w:sdtContent>
      </w:sdt>
      <w:r w:rsidRPr="004C11F0">
        <w:rPr>
          <w:rFonts w:ascii="Times New Roman" w:hAnsi="Times New Roman" w:cs="Times New Roman"/>
          <w:color w:val="000000" w:themeColor="text1"/>
          <w:sz w:val="24"/>
          <w:szCs w:val="24"/>
        </w:rPr>
        <w:t xml:space="preserve">. Simply two IT frontrunners preferred a phased methodology that permits for documentation of complications beforehand complete execution. The development and planning period diverse amid hospitals and frameworks, </w:t>
      </w:r>
      <w:r w:rsidRPr="004C11F0">
        <w:rPr>
          <w:rFonts w:ascii="Times New Roman" w:hAnsi="Times New Roman" w:cs="Times New Roman"/>
          <w:noProof/>
          <w:color w:val="000000" w:themeColor="text1"/>
          <w:sz w:val="24"/>
          <w:szCs w:val="24"/>
        </w:rPr>
        <w:t>however,</w:t>
      </w:r>
      <w:r w:rsidRPr="004C11F0">
        <w:rPr>
          <w:rFonts w:ascii="Times New Roman" w:hAnsi="Times New Roman" w:cs="Times New Roman"/>
          <w:color w:val="000000" w:themeColor="text1"/>
          <w:sz w:val="24"/>
          <w:szCs w:val="24"/>
        </w:rPr>
        <w:t xml:space="preserve"> the </w:t>
      </w:r>
      <w:r w:rsidRPr="00DC0254">
        <w:rPr>
          <w:rFonts w:ascii="Times New Roman" w:hAnsi="Times New Roman" w:cs="Times New Roman"/>
          <w:noProof/>
          <w:color w:val="000000" w:themeColor="text1"/>
          <w:sz w:val="24"/>
          <w:szCs w:val="24"/>
        </w:rPr>
        <w:t>specific</w:t>
      </w:r>
      <w:r w:rsidRPr="004C11F0">
        <w:rPr>
          <w:rFonts w:ascii="Times New Roman" w:hAnsi="Times New Roman" w:cs="Times New Roman"/>
          <w:color w:val="000000" w:themeColor="text1"/>
          <w:sz w:val="24"/>
          <w:szCs w:val="24"/>
        </w:rPr>
        <w:t xml:space="preserve"> in</w:t>
      </w:r>
      <w:r w:rsidRPr="004C11F0">
        <w:rPr>
          <w:rFonts w:ascii="Times New Roman" w:hAnsi="Times New Roman" w:cs="Times New Roman"/>
          <w:color w:val="000000" w:themeColor="text1"/>
          <w:sz w:val="24"/>
          <w:szCs w:val="24"/>
        </w:rPr>
        <w:t>terval from the choice to acquisition the EHR to execution was around “two to three years</w:t>
      </w:r>
      <w:r w:rsidRPr="004C11F0">
        <w:rPr>
          <w:rFonts w:ascii="Times New Roman" w:hAnsi="Times New Roman" w:cs="Times New Roman"/>
          <w:noProof/>
          <w:color w:val="000000" w:themeColor="text1"/>
          <w:sz w:val="24"/>
          <w:szCs w:val="24"/>
        </w:rPr>
        <w:t>.”</w:t>
      </w:r>
      <w:r w:rsidRPr="004C11F0">
        <w:rPr>
          <w:rFonts w:ascii="Times New Roman" w:hAnsi="Times New Roman" w:cs="Times New Roman"/>
          <w:color w:val="000000" w:themeColor="text1"/>
          <w:sz w:val="24"/>
          <w:szCs w:val="24"/>
        </w:rPr>
        <w:t xml:space="preserve"> The project plan for our project appraisals for the “start and end date of each activity” besides the “level of effort” compulsory in every undertaking. For the res</w:t>
      </w:r>
      <w:r w:rsidRPr="004C11F0">
        <w:rPr>
          <w:rFonts w:ascii="Times New Roman" w:hAnsi="Times New Roman" w:cs="Times New Roman"/>
          <w:color w:val="000000" w:themeColor="text1"/>
          <w:sz w:val="24"/>
          <w:szCs w:val="24"/>
        </w:rPr>
        <w:t>earch project on the implementation o</w:t>
      </w:r>
      <w:r>
        <w:rPr>
          <w:rFonts w:ascii="Times New Roman" w:hAnsi="Times New Roman" w:cs="Times New Roman"/>
          <w:color w:val="000000" w:themeColor="text1"/>
          <w:sz w:val="24"/>
          <w:szCs w:val="24"/>
        </w:rPr>
        <w:t>f the upgraded database management</w:t>
      </w:r>
      <w:r w:rsidRPr="004C11F0">
        <w:rPr>
          <w:rFonts w:ascii="Times New Roman" w:hAnsi="Times New Roman" w:cs="Times New Roman"/>
          <w:color w:val="000000" w:themeColor="text1"/>
          <w:sz w:val="24"/>
          <w:szCs w:val="24"/>
        </w:rPr>
        <w:t xml:space="preserve"> system in the association as a </w:t>
      </w:r>
      <w:r w:rsidRPr="004C11F0">
        <w:rPr>
          <w:rFonts w:ascii="Times New Roman" w:hAnsi="Times New Roman" w:cs="Times New Roman"/>
          <w:noProof/>
          <w:color w:val="000000" w:themeColor="text1"/>
          <w:sz w:val="24"/>
          <w:szCs w:val="24"/>
        </w:rPr>
        <w:t>client</w:t>
      </w:r>
      <w:r w:rsidRPr="004C11F0">
        <w:rPr>
          <w:rFonts w:ascii="Times New Roman" w:hAnsi="Times New Roman" w:cs="Times New Roman"/>
          <w:color w:val="000000" w:themeColor="text1"/>
          <w:sz w:val="24"/>
          <w:szCs w:val="24"/>
        </w:rPr>
        <w:t xml:space="preserve">, we followed the </w:t>
      </w:r>
      <w:r w:rsidRPr="00DC0254">
        <w:rPr>
          <w:rFonts w:ascii="Times New Roman" w:hAnsi="Times New Roman" w:cs="Times New Roman"/>
          <w:noProof/>
          <w:color w:val="000000" w:themeColor="text1"/>
          <w:sz w:val="24"/>
          <w:szCs w:val="24"/>
        </w:rPr>
        <w:t>qualified</w:t>
      </w:r>
      <w:r w:rsidRPr="004C11F0">
        <w:rPr>
          <w:rFonts w:ascii="Times New Roman" w:hAnsi="Times New Roman" w:cs="Times New Roman"/>
          <w:color w:val="000000" w:themeColor="text1"/>
          <w:sz w:val="24"/>
          <w:szCs w:val="24"/>
        </w:rPr>
        <w:t xml:space="preserve"> project plan given below in the document</w:t>
      </w:r>
      <w:sdt>
        <w:sdtPr>
          <w:rPr>
            <w:rFonts w:ascii="Times New Roman" w:hAnsi="Times New Roman" w:cs="Times New Roman"/>
            <w:color w:val="000000" w:themeColor="text1"/>
            <w:sz w:val="24"/>
            <w:szCs w:val="24"/>
          </w:rPr>
          <w:id w:val="1058052145"/>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CITATION Ber04 \l 1033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(Berson, 2004)</w:t>
          </w:r>
          <w:r>
            <w:rPr>
              <w:rFonts w:ascii="Times New Roman" w:hAnsi="Times New Roman" w:cs="Times New Roman"/>
              <w:color w:val="000000" w:themeColor="text1"/>
              <w:sz w:val="24"/>
              <w:szCs w:val="24"/>
            </w:rPr>
            <w:fldChar w:fldCharType="end"/>
          </w:r>
        </w:sdtContent>
      </w:sdt>
      <w:r w:rsidRPr="004C11F0">
        <w:rPr>
          <w:rFonts w:ascii="Times New Roman" w:hAnsi="Times New Roman" w:cs="Times New Roman"/>
          <w:color w:val="000000" w:themeColor="text1"/>
          <w:sz w:val="24"/>
          <w:szCs w:val="24"/>
        </w:rPr>
        <w:t>.</w:t>
      </w:r>
    </w:p>
    <w:p w14:paraId="3D33DAC3" w14:textId="77777777" w:rsidR="00B45C5A" w:rsidRPr="004C11F0" w:rsidRDefault="00D14FA6" w:rsidP="00850188">
      <w:pPr>
        <w:spacing w:line="480" w:lineRule="auto"/>
        <w:ind w:firstLine="720"/>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lastRenderedPageBreak/>
        <w:t xml:space="preserve">The project plan for our project appraisals for the “start and end date of each activity” besides the “level of effort” compulsory in every undertaking. For the research project on the implementation of the </w:t>
      </w:r>
      <w:r>
        <w:rPr>
          <w:rFonts w:ascii="Times New Roman" w:hAnsi="Times New Roman" w:cs="Times New Roman"/>
          <w:color w:val="000000" w:themeColor="text1"/>
          <w:sz w:val="24"/>
          <w:szCs w:val="24"/>
        </w:rPr>
        <w:t>upgraded database management</w:t>
      </w:r>
      <w:r w:rsidRPr="004C11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info </w:t>
      </w:r>
      <w:r w:rsidRPr="004C11F0">
        <w:rPr>
          <w:rFonts w:ascii="Times New Roman" w:hAnsi="Times New Roman" w:cs="Times New Roman"/>
          <w:color w:val="000000" w:themeColor="text1"/>
          <w:sz w:val="24"/>
          <w:szCs w:val="24"/>
        </w:rPr>
        <w:t>system in the a</w:t>
      </w:r>
      <w:r w:rsidRPr="004C11F0">
        <w:rPr>
          <w:rFonts w:ascii="Times New Roman" w:hAnsi="Times New Roman" w:cs="Times New Roman"/>
          <w:color w:val="000000" w:themeColor="text1"/>
          <w:sz w:val="24"/>
          <w:szCs w:val="24"/>
        </w:rPr>
        <w:t xml:space="preserve">ssociation as a </w:t>
      </w:r>
      <w:r w:rsidRPr="004C11F0">
        <w:rPr>
          <w:rFonts w:ascii="Times New Roman" w:hAnsi="Times New Roman" w:cs="Times New Roman"/>
          <w:noProof/>
          <w:color w:val="000000" w:themeColor="text1"/>
          <w:sz w:val="24"/>
          <w:szCs w:val="24"/>
        </w:rPr>
        <w:t>client</w:t>
      </w:r>
      <w:r w:rsidRPr="004C11F0">
        <w:rPr>
          <w:rFonts w:ascii="Times New Roman" w:hAnsi="Times New Roman" w:cs="Times New Roman"/>
          <w:color w:val="000000" w:themeColor="text1"/>
          <w:sz w:val="24"/>
          <w:szCs w:val="24"/>
        </w:rPr>
        <w:t xml:space="preserve">, we followed the </w:t>
      </w:r>
      <w:r w:rsidRPr="00DC0254">
        <w:rPr>
          <w:rFonts w:ascii="Times New Roman" w:hAnsi="Times New Roman" w:cs="Times New Roman"/>
          <w:noProof/>
          <w:color w:val="000000" w:themeColor="text1"/>
          <w:sz w:val="24"/>
          <w:szCs w:val="24"/>
        </w:rPr>
        <w:t>qualified</w:t>
      </w:r>
      <w:r w:rsidRPr="004C11F0">
        <w:rPr>
          <w:rFonts w:ascii="Times New Roman" w:hAnsi="Times New Roman" w:cs="Times New Roman"/>
          <w:color w:val="000000" w:themeColor="text1"/>
          <w:sz w:val="24"/>
          <w:szCs w:val="24"/>
        </w:rPr>
        <w:t xml:space="preserve"> project plan given below as:</w:t>
      </w:r>
    </w:p>
    <w:p w14:paraId="095C4C07" w14:textId="77777777" w:rsidR="00B45C5A" w:rsidRDefault="00D14FA6" w:rsidP="00850188">
      <w:pPr>
        <w:spacing w:line="480" w:lineRule="auto"/>
        <w:rPr>
          <w:rFonts w:ascii="Times New Roman" w:hAnsi="Times New Roman" w:cs="Times New Roman"/>
          <w:noProof/>
          <w:color w:val="000000" w:themeColor="text1"/>
          <w:sz w:val="24"/>
          <w:szCs w:val="24"/>
        </w:rPr>
      </w:pPr>
      <w:r>
        <w:rPr>
          <w:noProof/>
        </w:rPr>
        <w:drawing>
          <wp:inline distT="0" distB="0" distL="0" distR="0" wp14:anchorId="6457EA3C" wp14:editId="1BC1EA0C">
            <wp:extent cx="5943600" cy="2580005"/>
            <wp:effectExtent l="0" t="0" r="0" b="0"/>
            <wp:docPr id="1040702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98072" name=""/>
                    <pic:cNvPicPr/>
                  </pic:nvPicPr>
                  <pic:blipFill>
                    <a:blip r:embed="rId9"/>
                    <a:stretch>
                      <a:fillRect/>
                    </a:stretch>
                  </pic:blipFill>
                  <pic:spPr>
                    <a:xfrm>
                      <a:off x="0" y="0"/>
                      <a:ext cx="5943600" cy="2580005"/>
                    </a:xfrm>
                    <a:prstGeom prst="rect">
                      <a:avLst/>
                    </a:prstGeom>
                  </pic:spPr>
                </pic:pic>
              </a:graphicData>
            </a:graphic>
          </wp:inline>
        </w:drawing>
      </w:r>
      <w:r w:rsidRPr="004C11F0">
        <w:rPr>
          <w:rFonts w:ascii="Times New Roman" w:hAnsi="Times New Roman" w:cs="Times New Roman"/>
          <w:noProof/>
          <w:color w:val="000000" w:themeColor="text1"/>
          <w:sz w:val="24"/>
          <w:szCs w:val="24"/>
        </w:rPr>
        <w:t xml:space="preserve"> </w:t>
      </w:r>
      <w:r>
        <w:rPr>
          <w:noProof/>
        </w:rPr>
        <w:drawing>
          <wp:inline distT="0" distB="0" distL="0" distR="0" wp14:anchorId="793C9790" wp14:editId="248F5AE9">
            <wp:extent cx="5943600" cy="25876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91351" name=""/>
                    <pic:cNvPicPr/>
                  </pic:nvPicPr>
                  <pic:blipFill>
                    <a:blip r:embed="rId10"/>
                    <a:stretch>
                      <a:fillRect/>
                    </a:stretch>
                  </pic:blipFill>
                  <pic:spPr>
                    <a:xfrm>
                      <a:off x="0" y="0"/>
                      <a:ext cx="5943600" cy="2587625"/>
                    </a:xfrm>
                    <a:prstGeom prst="rect">
                      <a:avLst/>
                    </a:prstGeom>
                  </pic:spPr>
                </pic:pic>
              </a:graphicData>
            </a:graphic>
          </wp:inline>
        </w:drawing>
      </w:r>
    </w:p>
    <w:p w14:paraId="34DD4C36" w14:textId="77777777" w:rsidR="000762C6" w:rsidRPr="004C11F0" w:rsidRDefault="00D14FA6" w:rsidP="000762C6">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Figure 2: Gantt Chart View with WBS</w:t>
      </w:r>
    </w:p>
    <w:p w14:paraId="28C178C7" w14:textId="77777777" w:rsidR="00B45C5A" w:rsidRPr="004C11F0" w:rsidRDefault="00D14FA6" w:rsidP="00850188">
      <w:pPr>
        <w:pStyle w:val="Heading1"/>
        <w:spacing w:line="480" w:lineRule="auto"/>
        <w:rPr>
          <w:rFonts w:ascii="Times New Roman" w:hAnsi="Times New Roman"/>
          <w:b w:val="0"/>
          <w:color w:val="000000" w:themeColor="text1"/>
          <w:sz w:val="24"/>
          <w:szCs w:val="24"/>
        </w:rPr>
      </w:pPr>
      <w:bookmarkStart w:id="3" w:name="_Toc483578220"/>
      <w:r>
        <w:rPr>
          <w:rFonts w:ascii="Times New Roman" w:hAnsi="Times New Roman"/>
          <w:color w:val="000000" w:themeColor="text1"/>
          <w:sz w:val="24"/>
          <w:szCs w:val="24"/>
        </w:rPr>
        <w:lastRenderedPageBreak/>
        <w:t xml:space="preserve">People or Staff </w:t>
      </w:r>
      <w:r w:rsidRPr="004C11F0">
        <w:rPr>
          <w:rFonts w:ascii="Times New Roman" w:hAnsi="Times New Roman"/>
          <w:color w:val="000000" w:themeColor="text1"/>
          <w:sz w:val="24"/>
          <w:szCs w:val="24"/>
        </w:rPr>
        <w:t>Resources</w:t>
      </w:r>
      <w:bookmarkEnd w:id="3"/>
      <w:r w:rsidRPr="004C11F0">
        <w:rPr>
          <w:rFonts w:ascii="Times New Roman" w:hAnsi="Times New Roman"/>
          <w:color w:val="000000" w:themeColor="text1"/>
          <w:sz w:val="24"/>
          <w:szCs w:val="24"/>
        </w:rPr>
        <w:t xml:space="preserve"> </w:t>
      </w:r>
    </w:p>
    <w:p w14:paraId="214336DF" w14:textId="77777777" w:rsidR="00B45C5A" w:rsidRPr="004C11F0" w:rsidRDefault="00D14FA6" w:rsidP="00850188">
      <w:pPr>
        <w:spacing w:line="480" w:lineRule="auto"/>
        <w:ind w:firstLine="720"/>
        <w:rPr>
          <w:rFonts w:ascii="Times New Roman" w:hAnsi="Times New Roman" w:cs="Times New Roman"/>
          <w:color w:val="000000" w:themeColor="text1"/>
          <w:sz w:val="24"/>
          <w:szCs w:val="24"/>
        </w:rPr>
      </w:pPr>
      <w:r w:rsidRPr="00DC0254">
        <w:rPr>
          <w:rFonts w:ascii="Times New Roman" w:hAnsi="Times New Roman" w:cs="Times New Roman"/>
          <w:noProof/>
          <w:color w:val="000000" w:themeColor="text1"/>
          <w:sz w:val="24"/>
          <w:szCs w:val="24"/>
        </w:rPr>
        <w:t xml:space="preserve">There are several possessions or resources in the arrangement of workforce persons that are subsidized in the </w:t>
      </w:r>
      <w:r w:rsidRPr="00DC0254">
        <w:rPr>
          <w:rFonts w:ascii="Times New Roman" w:hAnsi="Times New Roman" w:cs="Times New Roman"/>
          <w:noProof/>
          <w:color w:val="000000" w:themeColor="text1"/>
          <w:sz w:val="24"/>
          <w:szCs w:val="24"/>
        </w:rPr>
        <w:t>accomplishment of the Upgraded Database</w:t>
      </w:r>
      <w:r w:rsidRPr="00DC0254">
        <w:rPr>
          <w:rFonts w:ascii="Times New Roman" w:hAnsi="Times New Roman" w:cs="Times New Roman"/>
          <w:noProof/>
          <w:color w:val="000000" w:themeColor="text1"/>
          <w:sz w:val="24"/>
          <w:szCs w:val="24"/>
        </w:rPr>
        <w:t xml:space="preserve"> information system development project, for instance, Project </w:t>
      </w:r>
      <w:r w:rsidRPr="00DC0254">
        <w:rPr>
          <w:rFonts w:ascii="Times New Roman" w:hAnsi="Times New Roman" w:cs="Times New Roman"/>
          <w:noProof/>
          <w:color w:val="000000" w:themeColor="text1"/>
          <w:sz w:val="24"/>
          <w:szCs w:val="24"/>
        </w:rPr>
        <w:t>S</w:t>
      </w:r>
      <w:r w:rsidRPr="00DC0254">
        <w:rPr>
          <w:rFonts w:ascii="Times New Roman" w:hAnsi="Times New Roman" w:cs="Times New Roman"/>
          <w:noProof/>
          <w:color w:val="000000" w:themeColor="text1"/>
          <w:sz w:val="24"/>
          <w:szCs w:val="24"/>
        </w:rPr>
        <w:t xml:space="preserve">upervisor, </w:t>
      </w:r>
      <w:r w:rsidRPr="00DC0254">
        <w:rPr>
          <w:rFonts w:ascii="Times New Roman" w:hAnsi="Times New Roman" w:cs="Times New Roman"/>
          <w:noProof/>
          <w:color w:val="000000" w:themeColor="text1"/>
          <w:sz w:val="24"/>
          <w:szCs w:val="24"/>
        </w:rPr>
        <w:t>database administrator, business spons</w:t>
      </w:r>
      <w:r w:rsidRPr="00DC0254">
        <w:rPr>
          <w:rFonts w:ascii="Times New Roman" w:hAnsi="Times New Roman" w:cs="Times New Roman"/>
          <w:noProof/>
          <w:color w:val="000000" w:themeColor="text1"/>
          <w:sz w:val="24"/>
          <w:szCs w:val="24"/>
        </w:rPr>
        <w:t>o</w:t>
      </w:r>
      <w:r w:rsidRPr="00DC0254">
        <w:rPr>
          <w:rFonts w:ascii="Times New Roman" w:hAnsi="Times New Roman" w:cs="Times New Roman"/>
          <w:noProof/>
          <w:color w:val="000000" w:themeColor="text1"/>
          <w:sz w:val="24"/>
          <w:szCs w:val="24"/>
        </w:rPr>
        <w:t xml:space="preserve">r, project advisor, </w:t>
      </w:r>
      <w:r w:rsidRPr="00DC0254">
        <w:rPr>
          <w:rFonts w:ascii="Times New Roman" w:hAnsi="Times New Roman" w:cs="Times New Roman"/>
          <w:noProof/>
          <w:color w:val="000000" w:themeColor="text1"/>
          <w:sz w:val="24"/>
          <w:szCs w:val="24"/>
        </w:rPr>
        <w:t>web developer, labor team, network administrator, web designer, core, and managemen</w:t>
      </w:r>
      <w:r w:rsidRPr="00DC0254">
        <w:rPr>
          <w:rFonts w:ascii="Times New Roman" w:hAnsi="Times New Roman" w:cs="Times New Roman"/>
          <w:noProof/>
          <w:color w:val="000000" w:themeColor="text1"/>
          <w:sz w:val="24"/>
          <w:szCs w:val="24"/>
        </w:rPr>
        <w:t>t team, IT expert, support team, core analysis squad and others.</w:t>
      </w:r>
      <w:r w:rsidRPr="004C11F0">
        <w:rPr>
          <w:rFonts w:ascii="Times New Roman" w:hAnsi="Times New Roman" w:cs="Times New Roman"/>
          <w:color w:val="000000" w:themeColor="text1"/>
          <w:sz w:val="24"/>
          <w:szCs w:val="24"/>
        </w:rPr>
        <w:t xml:space="preserve"> We </w:t>
      </w:r>
      <w:r w:rsidRPr="00DC0254">
        <w:rPr>
          <w:rFonts w:ascii="Times New Roman" w:hAnsi="Times New Roman" w:cs="Times New Roman"/>
          <w:noProof/>
          <w:color w:val="000000" w:themeColor="text1"/>
          <w:sz w:val="24"/>
          <w:szCs w:val="24"/>
        </w:rPr>
        <w:t>are made</w:t>
      </w:r>
      <w:r w:rsidRPr="004C11F0">
        <w:rPr>
          <w:rFonts w:ascii="Times New Roman" w:hAnsi="Times New Roman" w:cs="Times New Roman"/>
          <w:color w:val="000000" w:themeColor="text1"/>
          <w:sz w:val="24"/>
          <w:szCs w:val="24"/>
        </w:rPr>
        <w:t xml:space="preserve"> a request to designate the assessed or speculated expenses to each of these individuals’ resources in the venture improvement (in dollars) frame. We relegated them as indicated by</w:t>
      </w:r>
      <w:r w:rsidRPr="004C11F0">
        <w:rPr>
          <w:rFonts w:ascii="Times New Roman" w:hAnsi="Times New Roman" w:cs="Times New Roman"/>
          <w:color w:val="000000" w:themeColor="text1"/>
          <w:sz w:val="24"/>
          <w:szCs w:val="24"/>
        </w:rPr>
        <w:t xml:space="preserve"> the standard charges every hour of the working in the </w:t>
      </w:r>
      <w:r w:rsidRPr="00DC0254">
        <w:rPr>
          <w:rFonts w:ascii="Times New Roman" w:hAnsi="Times New Roman" w:cs="Times New Roman"/>
          <w:noProof/>
          <w:color w:val="000000" w:themeColor="text1"/>
          <w:sz w:val="24"/>
          <w:szCs w:val="24"/>
        </w:rPr>
        <w:t>enterprise</w:t>
      </w:r>
      <w:r w:rsidRPr="004C11F0">
        <w:rPr>
          <w:rFonts w:ascii="Times New Roman" w:hAnsi="Times New Roman" w:cs="Times New Roman"/>
          <w:color w:val="000000" w:themeColor="text1"/>
          <w:sz w:val="24"/>
          <w:szCs w:val="24"/>
        </w:rPr>
        <w:t xml:space="preserve">. With each errand consolidating these individuals’ assets </w:t>
      </w:r>
      <w:r w:rsidRPr="00DC0254">
        <w:rPr>
          <w:rFonts w:ascii="Times New Roman" w:hAnsi="Times New Roman" w:cs="Times New Roman"/>
          <w:noProof/>
          <w:color w:val="000000" w:themeColor="text1"/>
          <w:sz w:val="24"/>
          <w:szCs w:val="24"/>
        </w:rPr>
        <w:t>are apportioned</w:t>
      </w:r>
      <w:r w:rsidRPr="004C11F0">
        <w:rPr>
          <w:rFonts w:ascii="Times New Roman" w:hAnsi="Times New Roman" w:cs="Times New Roman"/>
          <w:color w:val="000000" w:themeColor="text1"/>
          <w:sz w:val="24"/>
          <w:szCs w:val="24"/>
        </w:rPr>
        <w:t xml:space="preserve"> with the dollars as the standard rates of business. These work and other </w:t>
      </w:r>
      <w:r w:rsidRPr="00DC0254">
        <w:rPr>
          <w:rFonts w:ascii="Times New Roman" w:hAnsi="Times New Roman" w:cs="Times New Roman"/>
          <w:noProof/>
          <w:color w:val="000000" w:themeColor="text1"/>
          <w:sz w:val="24"/>
          <w:szCs w:val="24"/>
        </w:rPr>
        <w:t>venture</w:t>
      </w:r>
      <w:r w:rsidRPr="004C11F0">
        <w:rPr>
          <w:rFonts w:ascii="Times New Roman" w:hAnsi="Times New Roman" w:cs="Times New Roman"/>
          <w:color w:val="000000" w:themeColor="text1"/>
          <w:sz w:val="24"/>
          <w:szCs w:val="24"/>
        </w:rPr>
        <w:t xml:space="preserve"> expenses </w:t>
      </w:r>
      <w:r w:rsidRPr="00DC0254">
        <w:rPr>
          <w:rFonts w:ascii="Times New Roman" w:hAnsi="Times New Roman" w:cs="Times New Roman"/>
          <w:noProof/>
          <w:color w:val="000000" w:themeColor="text1"/>
          <w:sz w:val="24"/>
          <w:szCs w:val="24"/>
        </w:rPr>
        <w:t>are appointed</w:t>
      </w:r>
      <w:r w:rsidRPr="004C11F0">
        <w:rPr>
          <w:rFonts w:ascii="Times New Roman" w:hAnsi="Times New Roman" w:cs="Times New Roman"/>
          <w:color w:val="000000" w:themeColor="text1"/>
          <w:sz w:val="24"/>
          <w:szCs w:val="24"/>
        </w:rPr>
        <w:t xml:space="preserve"> by </w:t>
      </w:r>
      <w:r w:rsidRPr="00DC0254">
        <w:rPr>
          <w:rFonts w:ascii="Times New Roman" w:hAnsi="Times New Roman" w:cs="Times New Roman"/>
          <w:noProof/>
          <w:color w:val="000000" w:themeColor="text1"/>
          <w:sz w:val="24"/>
          <w:szCs w:val="24"/>
        </w:rPr>
        <w:t xml:space="preserve">the </w:t>
      </w:r>
      <w:r w:rsidRPr="00DC0254">
        <w:rPr>
          <w:rFonts w:ascii="Times New Roman" w:hAnsi="Times New Roman" w:cs="Times New Roman"/>
          <w:noProof/>
          <w:color w:val="000000" w:themeColor="text1"/>
          <w:sz w:val="24"/>
          <w:szCs w:val="24"/>
        </w:rPr>
        <w:t>quantity of</w:t>
      </w:r>
      <w:r w:rsidRPr="004C11F0">
        <w:rPr>
          <w:rFonts w:ascii="Times New Roman" w:hAnsi="Times New Roman" w:cs="Times New Roman"/>
          <w:color w:val="000000" w:themeColor="text1"/>
          <w:sz w:val="24"/>
          <w:szCs w:val="24"/>
        </w:rPr>
        <w:t xml:space="preserve"> aggregate hours the </w:t>
      </w:r>
      <w:r w:rsidRPr="00DC0254">
        <w:rPr>
          <w:rFonts w:ascii="Times New Roman" w:hAnsi="Times New Roman" w:cs="Times New Roman"/>
          <w:noProof/>
          <w:color w:val="000000" w:themeColor="text1"/>
          <w:sz w:val="24"/>
          <w:szCs w:val="24"/>
        </w:rPr>
        <w:t>propert</w:t>
      </w:r>
      <w:r w:rsidRPr="004C11F0">
        <w:rPr>
          <w:rFonts w:ascii="Times New Roman" w:hAnsi="Times New Roman" w:cs="Times New Roman"/>
          <w:color w:val="000000" w:themeColor="text1"/>
          <w:sz w:val="24"/>
          <w:szCs w:val="24"/>
        </w:rPr>
        <w:t>y are working and utilized as a part of the research project plan.</w:t>
      </w:r>
    </w:p>
    <w:p w14:paraId="2A9CD4EA" w14:textId="77777777" w:rsidR="00B45C5A" w:rsidRPr="004C11F0" w:rsidRDefault="00D14FA6" w:rsidP="00850188">
      <w:pPr>
        <w:spacing w:line="480" w:lineRule="auto"/>
        <w:jc w:val="center"/>
        <w:rPr>
          <w:rFonts w:ascii="Times New Roman" w:hAnsi="Times New Roman" w:cs="Times New Roman"/>
          <w:b/>
          <w:color w:val="000000" w:themeColor="text1"/>
          <w:sz w:val="24"/>
          <w:szCs w:val="24"/>
          <w:u w:val="single"/>
        </w:rPr>
      </w:pPr>
      <w:r w:rsidRPr="004C11F0">
        <w:rPr>
          <w:rFonts w:ascii="Times New Roman" w:hAnsi="Times New Roman" w:cs="Times New Roman"/>
          <w:b/>
          <w:color w:val="000000" w:themeColor="text1"/>
          <w:sz w:val="24"/>
          <w:szCs w:val="24"/>
          <w:u w:val="single"/>
        </w:rPr>
        <w:t xml:space="preserve">“Table 1. Costs and resources of the project </w:t>
      </w:r>
      <w:r w:rsidRPr="004C11F0">
        <w:rPr>
          <w:rFonts w:ascii="Times New Roman" w:hAnsi="Times New Roman" w:cs="Times New Roman"/>
          <w:b/>
          <w:noProof/>
          <w:color w:val="000000" w:themeColor="text1"/>
          <w:sz w:val="24"/>
          <w:szCs w:val="24"/>
          <w:u w:val="single"/>
        </w:rPr>
        <w:t>tasks.”</w:t>
      </w:r>
    </w:p>
    <w:p w14:paraId="5DA0EEEC" w14:textId="77777777" w:rsidR="00B45C5A" w:rsidRPr="004C11F0" w:rsidRDefault="00D14FA6" w:rsidP="00850188">
      <w:pPr>
        <w:spacing w:line="480" w:lineRule="auto"/>
        <w:jc w:val="center"/>
        <w:rPr>
          <w:rFonts w:ascii="Times New Roman" w:hAnsi="Times New Roman" w:cs="Times New Roman"/>
          <w:b/>
          <w:color w:val="000000" w:themeColor="text1"/>
          <w:sz w:val="24"/>
          <w:szCs w:val="24"/>
          <w:u w:val="single"/>
        </w:rPr>
      </w:pPr>
      <w:r w:rsidRPr="004C11F0">
        <w:rPr>
          <w:rFonts w:ascii="Times New Roman" w:hAnsi="Times New Roman" w:cs="Times New Roman"/>
          <w:noProof/>
          <w:color w:val="000000" w:themeColor="text1"/>
          <w:sz w:val="24"/>
          <w:szCs w:val="24"/>
        </w:rPr>
        <w:drawing>
          <wp:inline distT="0" distB="0" distL="0" distR="0" wp14:anchorId="2A9F7031" wp14:editId="419FCF95">
            <wp:extent cx="5731510" cy="270891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37750" name=""/>
                    <pic:cNvPicPr/>
                  </pic:nvPicPr>
                  <pic:blipFill>
                    <a:blip r:embed="rId11"/>
                    <a:stretch>
                      <a:fillRect/>
                    </a:stretch>
                  </pic:blipFill>
                  <pic:spPr>
                    <a:xfrm>
                      <a:off x="0" y="0"/>
                      <a:ext cx="5731510" cy="2708910"/>
                    </a:xfrm>
                    <a:prstGeom prst="rect">
                      <a:avLst/>
                    </a:prstGeom>
                  </pic:spPr>
                </pic:pic>
              </a:graphicData>
            </a:graphic>
          </wp:inline>
        </w:drawing>
      </w:r>
    </w:p>
    <w:p w14:paraId="01FAAC61" w14:textId="77777777" w:rsidR="00051D41" w:rsidRPr="004C11F0" w:rsidRDefault="00D14FA6" w:rsidP="00850188">
      <w:pPr>
        <w:spacing w:line="48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Critical Path with Milestones</w:t>
      </w:r>
    </w:p>
    <w:p w14:paraId="08B3B426" w14:textId="77777777" w:rsidR="00201866" w:rsidRPr="004C11F0" w:rsidRDefault="00D14FA6" w:rsidP="00DD66E6">
      <w:pPr>
        <w:spacing w:line="480" w:lineRule="auto"/>
        <w:ind w:firstLine="720"/>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lastRenderedPageBreak/>
        <w:t xml:space="preserve">The Project comprises of </w:t>
      </w:r>
      <w:r w:rsidRPr="00DC0254">
        <w:rPr>
          <w:rFonts w:ascii="Times New Roman" w:hAnsi="Times New Roman" w:cs="Times New Roman"/>
          <w:noProof/>
          <w:color w:val="000000" w:themeColor="text1"/>
          <w:sz w:val="24"/>
          <w:szCs w:val="24"/>
        </w:rPr>
        <w:t>certain</w:t>
      </w:r>
      <w:r w:rsidRPr="004C11F0">
        <w:rPr>
          <w:rFonts w:ascii="Times New Roman" w:hAnsi="Times New Roman" w:cs="Times New Roman"/>
          <w:color w:val="000000" w:themeColor="text1"/>
          <w:sz w:val="24"/>
          <w:szCs w:val="24"/>
        </w:rPr>
        <w:t xml:space="preserve"> (2-4) critical </w:t>
      </w:r>
      <w:r w:rsidRPr="00DC0254">
        <w:rPr>
          <w:rFonts w:ascii="Times New Roman" w:hAnsi="Times New Roman" w:cs="Times New Roman"/>
          <w:noProof/>
          <w:color w:val="000000" w:themeColor="text1"/>
          <w:sz w:val="24"/>
          <w:szCs w:val="24"/>
        </w:rPr>
        <w:t>paths</w:t>
      </w:r>
      <w:r w:rsidRPr="004C11F0">
        <w:rPr>
          <w:rFonts w:ascii="Times New Roman" w:hAnsi="Times New Roman" w:cs="Times New Roman"/>
          <w:color w:val="000000" w:themeColor="text1"/>
          <w:sz w:val="24"/>
          <w:szCs w:val="24"/>
        </w:rPr>
        <w:t xml:space="preserve"> </w:t>
      </w:r>
      <w:r w:rsidRPr="00DC0254">
        <w:rPr>
          <w:rFonts w:ascii="Times New Roman" w:hAnsi="Times New Roman" w:cs="Times New Roman"/>
          <w:noProof/>
          <w:color w:val="000000" w:themeColor="text1"/>
          <w:sz w:val="24"/>
          <w:szCs w:val="24"/>
        </w:rPr>
        <w:t xml:space="preserve">that </w:t>
      </w:r>
      <w:r w:rsidRPr="00DC0254">
        <w:rPr>
          <w:rFonts w:ascii="Times New Roman" w:hAnsi="Times New Roman" w:cs="Times New Roman"/>
          <w:noProof/>
          <w:color w:val="000000" w:themeColor="text1"/>
          <w:sz w:val="24"/>
          <w:szCs w:val="24"/>
        </w:rPr>
        <w:t>comprise</w:t>
      </w:r>
      <w:r w:rsidRPr="004C11F0">
        <w:rPr>
          <w:rFonts w:ascii="Times New Roman" w:hAnsi="Times New Roman" w:cs="Times New Roman"/>
          <w:color w:val="000000" w:themeColor="text1"/>
          <w:sz w:val="24"/>
          <w:szCs w:val="24"/>
        </w:rPr>
        <w:t xml:space="preserve"> of </w:t>
      </w:r>
      <w:r w:rsidRPr="00DC0254">
        <w:rPr>
          <w:rFonts w:ascii="Times New Roman" w:hAnsi="Times New Roman" w:cs="Times New Roman"/>
          <w:noProof/>
          <w:color w:val="000000" w:themeColor="text1"/>
          <w:sz w:val="24"/>
          <w:szCs w:val="24"/>
        </w:rPr>
        <w:t>major</w:t>
      </w:r>
      <w:r w:rsidRPr="004C11F0">
        <w:rPr>
          <w:rFonts w:ascii="Times New Roman" w:hAnsi="Times New Roman" w:cs="Times New Roman"/>
          <w:color w:val="000000" w:themeColor="text1"/>
          <w:sz w:val="24"/>
          <w:szCs w:val="24"/>
        </w:rPr>
        <w:t xml:space="preserve"> milestones in the </w:t>
      </w:r>
      <w:r w:rsidRPr="004C11F0">
        <w:rPr>
          <w:rFonts w:ascii="Times New Roman" w:hAnsi="Times New Roman" w:cs="Times New Roman"/>
          <w:color w:val="000000" w:themeColor="text1"/>
          <w:sz w:val="24"/>
          <w:szCs w:val="24"/>
        </w:rPr>
        <w:t xml:space="preserve">schedule of the project. These </w:t>
      </w:r>
      <w:r w:rsidRPr="00DC0254">
        <w:rPr>
          <w:rFonts w:ascii="Times New Roman" w:hAnsi="Times New Roman" w:cs="Times New Roman"/>
          <w:noProof/>
          <w:color w:val="000000" w:themeColor="text1"/>
          <w:sz w:val="24"/>
          <w:szCs w:val="24"/>
        </w:rPr>
        <w:t>are given</w:t>
      </w:r>
      <w:r w:rsidRPr="004C11F0">
        <w:rPr>
          <w:rFonts w:ascii="Times New Roman" w:hAnsi="Times New Roman" w:cs="Times New Roman"/>
          <w:color w:val="000000" w:themeColor="text1"/>
          <w:sz w:val="24"/>
          <w:szCs w:val="24"/>
        </w:rPr>
        <w:t xml:space="preserve"> in the (</w:t>
      </w:r>
      <w:r w:rsidRPr="00DC0254">
        <w:rPr>
          <w:rFonts w:ascii="Times New Roman" w:hAnsi="Times New Roman" w:cs="Times New Roman"/>
          <w:noProof/>
          <w:color w:val="000000" w:themeColor="text1"/>
          <w:sz w:val="24"/>
          <w:szCs w:val="24"/>
        </w:rPr>
        <w:t>.mpp</w:t>
      </w:r>
      <w:r w:rsidRPr="004C11F0">
        <w:rPr>
          <w:rFonts w:ascii="Times New Roman" w:hAnsi="Times New Roman" w:cs="Times New Roman"/>
          <w:color w:val="000000" w:themeColor="text1"/>
          <w:sz w:val="24"/>
          <w:szCs w:val="24"/>
        </w:rPr>
        <w:t xml:space="preserve">) MS Project file attached. The critical path </w:t>
      </w:r>
      <w:r w:rsidRPr="00DC0254">
        <w:rPr>
          <w:rFonts w:ascii="Times New Roman" w:hAnsi="Times New Roman" w:cs="Times New Roman"/>
          <w:noProof/>
          <w:color w:val="000000" w:themeColor="text1"/>
          <w:sz w:val="24"/>
          <w:szCs w:val="24"/>
        </w:rPr>
        <w:t>is</w:t>
      </w:r>
      <w:r w:rsidRPr="00DC0254">
        <w:rPr>
          <w:rFonts w:ascii="Times New Roman" w:hAnsi="Times New Roman" w:cs="Times New Roman"/>
          <w:noProof/>
          <w:color w:val="000000" w:themeColor="text1"/>
          <w:sz w:val="24"/>
          <w:szCs w:val="24"/>
        </w:rPr>
        <w:t xml:space="preserve"> also demonstrated</w:t>
      </w:r>
      <w:r w:rsidRPr="004C11F0">
        <w:rPr>
          <w:rFonts w:ascii="Times New Roman" w:hAnsi="Times New Roman" w:cs="Times New Roman"/>
          <w:color w:val="000000" w:themeColor="text1"/>
          <w:sz w:val="24"/>
          <w:szCs w:val="24"/>
        </w:rPr>
        <w:t xml:space="preserve"> in the form of red color bars shown in the Gantt display area of the chart made in MS Project in the WBS and Gantt Chart section of the paper in the previous segment.</w:t>
      </w:r>
    </w:p>
    <w:p w14:paraId="7112BE0A" w14:textId="77777777" w:rsidR="007F3F2A" w:rsidRPr="004C11F0" w:rsidRDefault="00D14FA6" w:rsidP="00850188">
      <w:pPr>
        <w:spacing w:line="480" w:lineRule="auto"/>
        <w:jc w:val="center"/>
        <w:rPr>
          <w:rFonts w:ascii="Times New Roman" w:hAnsi="Times New Roman" w:cs="Times New Roman"/>
          <w:b/>
          <w:color w:val="000000" w:themeColor="text1"/>
          <w:sz w:val="24"/>
          <w:szCs w:val="24"/>
        </w:rPr>
      </w:pPr>
      <w:r w:rsidRPr="004C11F0">
        <w:rPr>
          <w:rFonts w:ascii="Times New Roman" w:hAnsi="Times New Roman" w:cs="Times New Roman"/>
          <w:b/>
          <w:color w:val="000000" w:themeColor="text1"/>
          <w:sz w:val="24"/>
          <w:szCs w:val="24"/>
        </w:rPr>
        <w:t>Risk Management Plan</w:t>
      </w:r>
    </w:p>
    <w:p w14:paraId="77118B38" w14:textId="77777777" w:rsidR="00682372" w:rsidRPr="004C11F0" w:rsidRDefault="00D14FA6" w:rsidP="00850188">
      <w:pPr>
        <w:pStyle w:val="NormalWeb"/>
        <w:spacing w:before="0" w:beforeAutospacing="0" w:after="0" w:afterAutospacing="0" w:line="480" w:lineRule="auto"/>
        <w:rPr>
          <w:b/>
          <w:color w:val="000000" w:themeColor="text1"/>
          <w:lang w:val="en-US"/>
        </w:rPr>
      </w:pPr>
      <w:r w:rsidRPr="004C11F0">
        <w:rPr>
          <w:b/>
          <w:color w:val="000000" w:themeColor="text1"/>
          <w:lang w:val="en-US"/>
        </w:rPr>
        <w:t>Risk analysis</w:t>
      </w:r>
    </w:p>
    <w:p w14:paraId="7716CF2A" w14:textId="77777777" w:rsidR="00682372" w:rsidRPr="004C11F0" w:rsidRDefault="00D14FA6" w:rsidP="00850188">
      <w:pPr>
        <w:pStyle w:val="NormalWeb"/>
        <w:spacing w:after="0" w:line="480" w:lineRule="auto"/>
        <w:ind w:firstLine="720"/>
        <w:rPr>
          <w:color w:val="000000" w:themeColor="text1"/>
          <w:lang w:val="en-US"/>
        </w:rPr>
      </w:pPr>
      <w:r w:rsidRPr="004C11F0">
        <w:rPr>
          <w:color w:val="000000" w:themeColor="text1"/>
          <w:lang w:val="en-US"/>
        </w:rPr>
        <w:t>There are various risks involved during the project d</w:t>
      </w:r>
      <w:r w:rsidRPr="004C11F0">
        <w:rPr>
          <w:color w:val="000000" w:themeColor="text1"/>
          <w:lang w:val="en-US"/>
        </w:rPr>
        <w:t xml:space="preserve">evelopment like program module’s implementation, cost estimation, budget requirements, problems, etc. The risks </w:t>
      </w:r>
      <w:r w:rsidRPr="00DC0254">
        <w:rPr>
          <w:noProof/>
          <w:color w:val="000000" w:themeColor="text1"/>
          <w:lang w:val="en-US"/>
        </w:rPr>
        <w:t>included</w:t>
      </w:r>
      <w:r w:rsidRPr="004C11F0">
        <w:rPr>
          <w:color w:val="000000" w:themeColor="text1"/>
          <w:lang w:val="en-US"/>
        </w:rPr>
        <w:t xml:space="preserve"> the slowing of the project development. The risks and changes in the system or the project is on the organizational level, which </w:t>
      </w:r>
      <w:r w:rsidRPr="00DC0254">
        <w:rPr>
          <w:noProof/>
          <w:color w:val="000000" w:themeColor="text1"/>
          <w:lang w:val="en-US"/>
        </w:rPr>
        <w:t>ha</w:t>
      </w:r>
      <w:r>
        <w:rPr>
          <w:noProof/>
          <w:color w:val="000000" w:themeColor="text1"/>
          <w:lang w:val="en-US"/>
        </w:rPr>
        <w:t>s</w:t>
      </w:r>
      <w:r w:rsidRPr="004C11F0">
        <w:rPr>
          <w:color w:val="000000" w:themeColor="text1"/>
          <w:lang w:val="en-US"/>
        </w:rPr>
        <w:t xml:space="preserve"> developed it and the change management involves the different strategies to implement and manage the project change. The risks emb</w:t>
      </w:r>
      <w:r w:rsidRPr="004C11F0">
        <w:rPr>
          <w:color w:val="000000" w:themeColor="text1"/>
          <w:lang w:val="en-US"/>
        </w:rPr>
        <w:t xml:space="preserve">raced in database upgrade project </w:t>
      </w:r>
      <w:r w:rsidRPr="004C11F0">
        <w:rPr>
          <w:color w:val="000000" w:themeColor="text1"/>
          <w:lang w:val="en-US"/>
        </w:rPr>
        <w:t xml:space="preserve">to </w:t>
      </w:r>
      <w:r w:rsidRPr="00DC0254">
        <w:rPr>
          <w:noProof/>
          <w:color w:val="000000" w:themeColor="text1"/>
          <w:lang w:val="en-US"/>
        </w:rPr>
        <w:t>administe</w:t>
      </w:r>
      <w:r w:rsidRPr="004C11F0">
        <w:rPr>
          <w:color w:val="000000" w:themeColor="text1"/>
          <w:lang w:val="en-US"/>
        </w:rPr>
        <w:t xml:space="preserve">r the </w:t>
      </w:r>
      <w:r>
        <w:rPr>
          <w:color w:val="000000" w:themeColor="text1"/>
          <w:lang w:val="en-US"/>
        </w:rPr>
        <w:t xml:space="preserve">client </w:t>
      </w:r>
      <w:r w:rsidRPr="004C11F0">
        <w:rPr>
          <w:color w:val="000000" w:themeColor="text1"/>
          <w:lang w:val="en-US"/>
        </w:rPr>
        <w:t>records identified from security issues to the financial risks.</w:t>
      </w:r>
    </w:p>
    <w:p w14:paraId="411666C8" w14:textId="77777777" w:rsidR="00682372" w:rsidRPr="004C11F0" w:rsidRDefault="00D14FA6" w:rsidP="00850188">
      <w:pPr>
        <w:pStyle w:val="NormalWeb"/>
        <w:spacing w:after="0" w:line="480" w:lineRule="auto"/>
        <w:rPr>
          <w:i/>
          <w:color w:val="000000" w:themeColor="text1"/>
          <w:lang w:val="en-US"/>
        </w:rPr>
      </w:pPr>
      <w:r w:rsidRPr="004C11F0">
        <w:rPr>
          <w:i/>
          <w:color w:val="000000" w:themeColor="text1"/>
          <w:lang w:val="en-US"/>
        </w:rPr>
        <w:t>Pr</w:t>
      </w:r>
      <w:r w:rsidRPr="004C11F0">
        <w:rPr>
          <w:i/>
          <w:color w:val="000000" w:themeColor="text1"/>
          <w:lang w:val="en-US"/>
        </w:rPr>
        <w:t>oject Risk assessment matrix</w:t>
      </w:r>
    </w:p>
    <w:p w14:paraId="1371EF7C" w14:textId="77777777" w:rsidR="00682372" w:rsidRPr="004C11F0" w:rsidRDefault="00D14FA6" w:rsidP="00850188">
      <w:pPr>
        <w:pStyle w:val="NormalWeb"/>
        <w:spacing w:after="0" w:line="480" w:lineRule="auto"/>
        <w:rPr>
          <w:i/>
          <w:noProof/>
          <w:color w:val="000000" w:themeColor="text1"/>
        </w:rPr>
      </w:pPr>
      <w:r w:rsidRPr="004C11F0">
        <w:rPr>
          <w:i/>
          <w:noProof/>
          <w:color w:val="000000" w:themeColor="text1"/>
          <w:lang w:val="en-US" w:eastAsia="en-US"/>
        </w:rPr>
        <w:lastRenderedPageBreak/>
        <w:drawing>
          <wp:anchor distT="0" distB="0" distL="114300" distR="114300" simplePos="0" relativeHeight="251658240" behindDoc="0" locked="0" layoutInCell="1" allowOverlap="1" wp14:anchorId="2AEB616B" wp14:editId="23051AFE">
            <wp:simplePos x="0" y="0"/>
            <wp:positionH relativeFrom="column">
              <wp:align>left</wp:align>
            </wp:positionH>
            <wp:positionV relativeFrom="paragraph">
              <wp:align>top</wp:align>
            </wp:positionV>
            <wp:extent cx="5943600" cy="27393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9285"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2739390"/>
                    </a:xfrm>
                    <a:prstGeom prst="rect">
                      <a:avLst/>
                    </a:prstGeom>
                  </pic:spPr>
                </pic:pic>
              </a:graphicData>
            </a:graphic>
          </wp:anchor>
        </w:drawing>
      </w:r>
      <w:r w:rsidRPr="004C11F0">
        <w:rPr>
          <w:i/>
          <w:noProof/>
          <w:color w:val="000000" w:themeColor="text1"/>
        </w:rPr>
        <w:t>Risk Severity Matrix</w:t>
      </w:r>
    </w:p>
    <w:p w14:paraId="14FD1FF2" w14:textId="77777777" w:rsidR="0096265A" w:rsidRPr="004C11F0" w:rsidRDefault="00D14FA6" w:rsidP="006F1345">
      <w:pPr>
        <w:spacing w:line="480" w:lineRule="auto"/>
        <w:ind w:firstLine="720"/>
        <w:jc w:val="center"/>
        <w:rPr>
          <w:rFonts w:ascii="Times New Roman" w:hAnsi="Times New Roman" w:cs="Times New Roman"/>
          <w:color w:val="000000" w:themeColor="text1"/>
          <w:sz w:val="24"/>
          <w:szCs w:val="24"/>
        </w:rPr>
      </w:pPr>
      <w:r w:rsidRPr="004C11F0">
        <w:rPr>
          <w:rFonts w:ascii="Times New Roman" w:hAnsi="Times New Roman" w:cs="Times New Roman"/>
          <w:noProof/>
          <w:color w:val="000000" w:themeColor="text1"/>
          <w:sz w:val="24"/>
          <w:szCs w:val="24"/>
        </w:rPr>
        <w:drawing>
          <wp:inline distT="0" distB="0" distL="0" distR="0" wp14:anchorId="15E942F0" wp14:editId="30B9C1A9">
            <wp:extent cx="3924300" cy="2753514"/>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08645" name=""/>
                    <pic:cNvPicPr/>
                  </pic:nvPicPr>
                  <pic:blipFill>
                    <a:blip r:embed="rId13"/>
                    <a:stretch>
                      <a:fillRect/>
                    </a:stretch>
                  </pic:blipFill>
                  <pic:spPr>
                    <a:xfrm>
                      <a:off x="0" y="0"/>
                      <a:ext cx="3932056" cy="2758956"/>
                    </a:xfrm>
                    <a:prstGeom prst="rect">
                      <a:avLst/>
                    </a:prstGeom>
                  </pic:spPr>
                </pic:pic>
              </a:graphicData>
            </a:graphic>
          </wp:inline>
        </w:drawing>
      </w:r>
    </w:p>
    <w:p w14:paraId="4DBF4DB9" w14:textId="77777777" w:rsidR="0096265A" w:rsidRPr="004C11F0" w:rsidRDefault="00D14FA6" w:rsidP="0096265A">
      <w:pPr>
        <w:spacing w:line="480" w:lineRule="auto"/>
        <w:rPr>
          <w:rFonts w:ascii="Times New Roman" w:hAnsi="Times New Roman" w:cs="Times New Roman"/>
          <w:sz w:val="24"/>
          <w:szCs w:val="24"/>
        </w:rPr>
      </w:pPr>
      <w:r w:rsidRPr="004C11F0">
        <w:rPr>
          <w:rFonts w:ascii="Times New Roman" w:hAnsi="Times New Roman" w:cs="Times New Roman"/>
          <w:color w:val="000000" w:themeColor="text1"/>
          <w:sz w:val="24"/>
          <w:szCs w:val="24"/>
        </w:rPr>
        <w:t xml:space="preserve"> </w:t>
      </w:r>
    </w:p>
    <w:p w14:paraId="3F157EA2" w14:textId="77777777" w:rsidR="0096265A" w:rsidRPr="004C11F0" w:rsidRDefault="00D14FA6" w:rsidP="0096265A">
      <w:pPr>
        <w:spacing w:line="480" w:lineRule="auto"/>
        <w:rPr>
          <w:rFonts w:ascii="Times New Roman" w:hAnsi="Times New Roman" w:cs="Times New Roman"/>
          <w:sz w:val="24"/>
          <w:szCs w:val="24"/>
        </w:rPr>
      </w:pPr>
      <w:r w:rsidRPr="004C11F0">
        <w:rPr>
          <w:rFonts w:ascii="Times New Roman" w:hAnsi="Times New Roman" w:cs="Times New Roman"/>
          <w:sz w:val="24"/>
          <w:szCs w:val="24"/>
        </w:rPr>
        <w:t xml:space="preserve"> </w:t>
      </w:r>
      <w:r w:rsidRPr="004C11F0">
        <w:rPr>
          <w:rFonts w:ascii="Times New Roman" w:hAnsi="Times New Roman" w:cs="Times New Roman"/>
          <w:sz w:val="24"/>
          <w:szCs w:val="24"/>
        </w:rPr>
        <w:tab/>
        <w:t xml:space="preserve">The new regime </w:t>
      </w:r>
      <w:r w:rsidRPr="00DC0254">
        <w:rPr>
          <w:rFonts w:ascii="Times New Roman" w:hAnsi="Times New Roman" w:cs="Times New Roman"/>
          <w:noProof/>
          <w:sz w:val="24"/>
          <w:szCs w:val="24"/>
        </w:rPr>
        <w:t>is however associated</w:t>
      </w:r>
      <w:r w:rsidRPr="004C11F0">
        <w:rPr>
          <w:rFonts w:ascii="Times New Roman" w:hAnsi="Times New Roman" w:cs="Times New Roman"/>
          <w:sz w:val="24"/>
          <w:szCs w:val="24"/>
        </w:rPr>
        <w:t xml:space="preserve"> with some serious risks to the organization. The first major risk is security risks. The data in the data warehouse if not properly stored may </w:t>
      </w:r>
      <w:r w:rsidRPr="00DC0254">
        <w:rPr>
          <w:rFonts w:ascii="Times New Roman" w:hAnsi="Times New Roman" w:cs="Times New Roman"/>
          <w:noProof/>
          <w:sz w:val="24"/>
          <w:szCs w:val="24"/>
        </w:rPr>
        <w:t>be accessed</w:t>
      </w:r>
      <w:r w:rsidRPr="004C11F0">
        <w:rPr>
          <w:rFonts w:ascii="Times New Roman" w:hAnsi="Times New Roman" w:cs="Times New Roman"/>
          <w:sz w:val="24"/>
          <w:szCs w:val="24"/>
        </w:rPr>
        <w:t xml:space="preserve"> by malicious and unauthorized individuals who may steal the information for malicious activities. If the project </w:t>
      </w:r>
      <w:r w:rsidRPr="00DC0254">
        <w:rPr>
          <w:rFonts w:ascii="Times New Roman" w:hAnsi="Times New Roman" w:cs="Times New Roman"/>
          <w:noProof/>
          <w:sz w:val="24"/>
          <w:szCs w:val="24"/>
        </w:rPr>
        <w:t>is poorly designed</w:t>
      </w:r>
      <w:r w:rsidRPr="004C11F0">
        <w:rPr>
          <w:rFonts w:ascii="Times New Roman" w:hAnsi="Times New Roman" w:cs="Times New Roman"/>
          <w:sz w:val="24"/>
          <w:szCs w:val="24"/>
        </w:rPr>
        <w:t xml:space="preserve">, the systems may collapse leading to data loss. The </w:t>
      </w:r>
      <w:r w:rsidRPr="004C11F0">
        <w:rPr>
          <w:rFonts w:ascii="Times New Roman" w:hAnsi="Times New Roman" w:cs="Times New Roman"/>
          <w:sz w:val="24"/>
          <w:szCs w:val="24"/>
        </w:rPr>
        <w:lastRenderedPageBreak/>
        <w:t xml:space="preserve">other risk is the risk associated with a significant amount of data. A </w:t>
      </w:r>
      <w:r w:rsidRPr="004C11F0">
        <w:rPr>
          <w:rFonts w:ascii="Times New Roman" w:hAnsi="Times New Roman" w:cs="Times New Roman"/>
          <w:sz w:val="24"/>
          <w:szCs w:val="24"/>
        </w:rPr>
        <w:t>large amount of data may slow down the system performance leading to inefficiency. Lack of proper experience and skill among the development team is another risk to this project. Some developers may not understand the organizational need and integration of</w:t>
      </w:r>
      <w:r w:rsidRPr="004C11F0">
        <w:rPr>
          <w:rFonts w:ascii="Times New Roman" w:hAnsi="Times New Roman" w:cs="Times New Roman"/>
          <w:sz w:val="24"/>
          <w:szCs w:val="24"/>
        </w:rPr>
        <w:t xml:space="preserve"> the data warehouse, and therefore they end up building the wrong thing.</w:t>
      </w:r>
    </w:p>
    <w:p w14:paraId="36A7F12E" w14:textId="77777777" w:rsidR="00596501" w:rsidRPr="004C11F0" w:rsidRDefault="00D14FA6" w:rsidP="00850188">
      <w:pPr>
        <w:spacing w:line="480" w:lineRule="auto"/>
        <w:ind w:firstLine="720"/>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 xml:space="preserve">The human labor resources required include the database developers for implementing database design and coding. The system programs are needed to </w:t>
      </w:r>
      <w:r w:rsidRPr="00DC0254">
        <w:rPr>
          <w:rFonts w:ascii="Times New Roman" w:hAnsi="Times New Roman" w:cs="Times New Roman"/>
          <w:noProof/>
          <w:color w:val="000000" w:themeColor="text1"/>
          <w:sz w:val="24"/>
          <w:szCs w:val="24"/>
        </w:rPr>
        <w:t>perform</w:t>
      </w:r>
      <w:r w:rsidRPr="004C11F0">
        <w:rPr>
          <w:rFonts w:ascii="Times New Roman" w:hAnsi="Times New Roman" w:cs="Times New Roman"/>
          <w:color w:val="000000" w:themeColor="text1"/>
          <w:sz w:val="24"/>
          <w:szCs w:val="24"/>
        </w:rPr>
        <w:t xml:space="preserve"> the various </w:t>
      </w:r>
      <w:r>
        <w:rPr>
          <w:rFonts w:ascii="Times New Roman" w:hAnsi="Times New Roman" w:cs="Times New Roman"/>
          <w:color w:val="000000" w:themeColor="text1"/>
          <w:sz w:val="24"/>
          <w:szCs w:val="24"/>
        </w:rPr>
        <w:t xml:space="preserve">business </w:t>
      </w:r>
      <w:r w:rsidRPr="004C11F0">
        <w:rPr>
          <w:rFonts w:ascii="Times New Roman" w:hAnsi="Times New Roman" w:cs="Times New Roman"/>
          <w:color w:val="000000" w:themeColor="text1"/>
          <w:sz w:val="24"/>
          <w:szCs w:val="24"/>
        </w:rPr>
        <w:t>function</w:t>
      </w:r>
      <w:r w:rsidRPr="004C11F0">
        <w:rPr>
          <w:rFonts w:ascii="Times New Roman" w:hAnsi="Times New Roman" w:cs="Times New Roman"/>
          <w:color w:val="000000" w:themeColor="text1"/>
          <w:sz w:val="24"/>
          <w:szCs w:val="24"/>
        </w:rPr>
        <w:t>alities. The project portfolio managers have an obligation to manage and control the project development process. The experts required during the different stages of development shall be employed under contract as well as through binding for the most techn</w:t>
      </w:r>
      <w:r w:rsidRPr="004C11F0">
        <w:rPr>
          <w:rFonts w:ascii="Times New Roman" w:hAnsi="Times New Roman" w:cs="Times New Roman"/>
          <w:color w:val="000000" w:themeColor="text1"/>
          <w:sz w:val="24"/>
          <w:szCs w:val="24"/>
        </w:rPr>
        <w:t>ical applications within the process of development. The developing team shall acquire training from the experts during and a</w:t>
      </w:r>
      <w:r w:rsidRPr="004C11F0">
        <w:rPr>
          <w:rFonts w:ascii="Times New Roman" w:hAnsi="Times New Roman" w:cs="Times New Roman"/>
          <w:color w:val="000000" w:themeColor="text1"/>
          <w:sz w:val="24"/>
          <w:szCs w:val="24"/>
        </w:rPr>
        <w:t xml:space="preserve">fter the session with experts. </w:t>
      </w:r>
    </w:p>
    <w:p w14:paraId="63DC53DD" w14:textId="77777777" w:rsidR="00596501" w:rsidRPr="004C11F0" w:rsidRDefault="00D14FA6" w:rsidP="00850188">
      <w:pPr>
        <w:spacing w:line="48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The contractual hardware requirements tools include the use of the following utilities in the netwo</w:t>
      </w:r>
      <w:r w:rsidRPr="004C11F0">
        <w:rPr>
          <w:rFonts w:ascii="Times New Roman" w:hAnsi="Times New Roman" w:cs="Times New Roman"/>
          <w:color w:val="000000" w:themeColor="text1"/>
          <w:sz w:val="24"/>
          <w:szCs w:val="24"/>
        </w:rPr>
        <w:t>rk</w:t>
      </w:r>
    </w:p>
    <w:p w14:paraId="168A438B" w14:textId="77777777" w:rsidR="00596501" w:rsidRPr="004C11F0" w:rsidRDefault="00D14FA6" w:rsidP="00850188">
      <w:pPr>
        <w:pStyle w:val="ListParagraph"/>
        <w:numPr>
          <w:ilvl w:val="0"/>
          <w:numId w:val="5"/>
        </w:numPr>
        <w:spacing w:line="48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The database server version 5.0 or above</w:t>
      </w:r>
    </w:p>
    <w:p w14:paraId="514DE172" w14:textId="77777777" w:rsidR="00596501" w:rsidRPr="004C11F0" w:rsidRDefault="00D14FA6" w:rsidP="00850188">
      <w:pPr>
        <w:pStyle w:val="ListParagraph"/>
        <w:numPr>
          <w:ilvl w:val="0"/>
          <w:numId w:val="5"/>
        </w:numPr>
        <w:spacing w:line="48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The computer workstations with hard disk drive of 1 terabyte and above</w:t>
      </w:r>
    </w:p>
    <w:p w14:paraId="33CEA3DD" w14:textId="77777777" w:rsidR="00596501" w:rsidRPr="004C11F0" w:rsidRDefault="00D14FA6" w:rsidP="00850188">
      <w:pPr>
        <w:pStyle w:val="ListParagraph"/>
        <w:numPr>
          <w:ilvl w:val="0"/>
          <w:numId w:val="5"/>
        </w:numPr>
        <w:spacing w:line="48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The processing power of the workstations should be above 3.4 Gigahertz</w:t>
      </w:r>
    </w:p>
    <w:p w14:paraId="197119C6" w14:textId="77777777" w:rsidR="00596501" w:rsidRPr="004C11F0" w:rsidRDefault="00D14FA6" w:rsidP="00850188">
      <w:pPr>
        <w:spacing w:line="48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The contractual software requirements tools include the use of the fol</w:t>
      </w:r>
      <w:r w:rsidRPr="004C11F0">
        <w:rPr>
          <w:rFonts w:ascii="Times New Roman" w:hAnsi="Times New Roman" w:cs="Times New Roman"/>
          <w:color w:val="000000" w:themeColor="text1"/>
          <w:sz w:val="24"/>
          <w:szCs w:val="24"/>
        </w:rPr>
        <w:t>lowing</w:t>
      </w:r>
    </w:p>
    <w:p w14:paraId="22F67528" w14:textId="77777777" w:rsidR="00596501" w:rsidRPr="004C11F0" w:rsidRDefault="00D14FA6" w:rsidP="00850188">
      <w:pPr>
        <w:pStyle w:val="ListParagraph"/>
        <w:numPr>
          <w:ilvl w:val="0"/>
          <w:numId w:val="4"/>
        </w:numPr>
        <w:spacing w:line="48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Windows server operating system version 2008 or above</w:t>
      </w:r>
    </w:p>
    <w:p w14:paraId="63F94A28" w14:textId="77777777" w:rsidR="00682667" w:rsidRPr="004C11F0" w:rsidRDefault="00D14FA6" w:rsidP="00850188">
      <w:pPr>
        <w:pStyle w:val="ListParagraph"/>
        <w:numPr>
          <w:ilvl w:val="0"/>
          <w:numId w:val="4"/>
        </w:numPr>
        <w:spacing w:line="48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Windows 8 or above for the workstation operating system</w:t>
      </w:r>
    </w:p>
    <w:p w14:paraId="6D9EDD6F" w14:textId="77777777" w:rsidR="0096265A" w:rsidRPr="006F1345" w:rsidRDefault="00D14FA6" w:rsidP="006F1345">
      <w:pPr>
        <w:pStyle w:val="ListParagraph"/>
        <w:numPr>
          <w:ilvl w:val="0"/>
          <w:numId w:val="4"/>
        </w:numPr>
        <w:spacing w:line="480" w:lineRule="auto"/>
        <w:jc w:val="both"/>
        <w:rPr>
          <w:rFonts w:ascii="Times New Roman" w:hAnsi="Times New Roman" w:cs="Times New Roman"/>
          <w:color w:val="000000" w:themeColor="text1"/>
          <w:sz w:val="24"/>
          <w:szCs w:val="24"/>
        </w:rPr>
      </w:pPr>
      <w:r w:rsidRPr="004C11F0">
        <w:rPr>
          <w:rFonts w:ascii="Times New Roman" w:hAnsi="Times New Roman" w:cs="Times New Roman"/>
          <w:color w:val="000000" w:themeColor="text1"/>
          <w:sz w:val="24"/>
          <w:szCs w:val="24"/>
        </w:rPr>
        <w:t>The kernel drivers that support graphics with open gel files</w:t>
      </w:r>
      <w:bookmarkStart w:id="4" w:name="_Toc486537790"/>
      <w:sdt>
        <w:sdtPr>
          <w:rPr>
            <w:rFonts w:ascii="Times New Roman" w:hAnsi="Times New Roman" w:cs="Times New Roman"/>
            <w:color w:val="000000" w:themeColor="text1"/>
            <w:sz w:val="24"/>
            <w:szCs w:val="24"/>
          </w:rPr>
          <w:id w:val="-856028647"/>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CITATION MaC00 \l 1033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 xml:space="preserve"> </w:t>
          </w:r>
          <w:r w:rsidRPr="00A96A57">
            <w:rPr>
              <w:rFonts w:ascii="Times New Roman" w:hAnsi="Times New Roman" w:cs="Times New Roman"/>
              <w:noProof/>
              <w:color w:val="000000" w:themeColor="text1"/>
              <w:sz w:val="24"/>
              <w:szCs w:val="24"/>
            </w:rPr>
            <w:t>(Ma C., 2000)</w:t>
          </w:r>
          <w:r>
            <w:rPr>
              <w:rFonts w:ascii="Times New Roman" w:hAnsi="Times New Roman" w:cs="Times New Roman"/>
              <w:color w:val="000000" w:themeColor="text1"/>
              <w:sz w:val="24"/>
              <w:szCs w:val="24"/>
            </w:rPr>
            <w:fldChar w:fldCharType="end"/>
          </w:r>
        </w:sdtContent>
      </w:sdt>
    </w:p>
    <w:bookmarkEnd w:id="4"/>
    <w:p w14:paraId="02A1E3AA" w14:textId="77777777" w:rsidR="00FD13D3" w:rsidRPr="004C11F0" w:rsidRDefault="00D14FA6" w:rsidP="00850188">
      <w:pPr>
        <w:spacing w:line="480" w:lineRule="auto"/>
        <w:rPr>
          <w:rFonts w:ascii="Times New Roman" w:hAnsi="Times New Roman" w:cs="Times New Roman"/>
          <w:color w:val="000000" w:themeColor="text1"/>
          <w:sz w:val="24"/>
          <w:szCs w:val="24"/>
        </w:rPr>
      </w:pPr>
    </w:p>
    <w:sdt>
      <w:sdtPr>
        <w:rPr>
          <w:rFonts w:asciiTheme="minorHAnsi" w:eastAsiaTheme="minorHAnsi" w:hAnsiTheme="minorHAnsi" w:cstheme="minorBidi"/>
          <w:b w:val="0"/>
          <w:bCs w:val="0"/>
          <w:kern w:val="0"/>
          <w:sz w:val="22"/>
          <w:szCs w:val="22"/>
        </w:rPr>
        <w:id w:val="-181435230"/>
        <w:docPartObj>
          <w:docPartGallery w:val="Bibliographies"/>
          <w:docPartUnique/>
        </w:docPartObj>
      </w:sdtPr>
      <w:sdtEndPr/>
      <w:sdtContent>
        <w:p w14:paraId="17A79972" w14:textId="77777777" w:rsidR="0094422A" w:rsidRPr="00A96A57" w:rsidRDefault="00D14FA6" w:rsidP="0094422A">
          <w:pPr>
            <w:pStyle w:val="Heading1"/>
            <w:spacing w:line="480" w:lineRule="auto"/>
            <w:jc w:val="center"/>
            <w:rPr>
              <w:rFonts w:ascii="Times New Roman" w:hAnsi="Times New Roman"/>
              <w:b w:val="0"/>
              <w:color w:val="000000" w:themeColor="text1"/>
              <w:sz w:val="24"/>
              <w:szCs w:val="24"/>
            </w:rPr>
          </w:pPr>
          <w:r>
            <w:rPr>
              <w:rFonts w:ascii="Times New Roman" w:hAnsi="Times New Roman"/>
              <w:color w:val="000000" w:themeColor="text1"/>
              <w:sz w:val="24"/>
              <w:szCs w:val="24"/>
            </w:rPr>
            <w:t>References</w:t>
          </w:r>
        </w:p>
        <w:p w14:paraId="13B67619"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color w:val="000000" w:themeColor="text1"/>
              <w:sz w:val="24"/>
              <w:szCs w:val="24"/>
            </w:rPr>
            <w:fldChar w:fldCharType="begin"/>
          </w:r>
          <w:r w:rsidRPr="00A96A57">
            <w:rPr>
              <w:rFonts w:ascii="Times New Roman" w:hAnsi="Times New Roman" w:cs="Times New Roman"/>
              <w:color w:val="000000" w:themeColor="text1"/>
              <w:sz w:val="24"/>
              <w:szCs w:val="24"/>
            </w:rPr>
            <w:instrText xml:space="preserve"> BIBLIOGRAPHY </w:instrText>
          </w:r>
          <w:r w:rsidRPr="00A96A57">
            <w:rPr>
              <w:rFonts w:ascii="Times New Roman" w:hAnsi="Times New Roman" w:cs="Times New Roman"/>
              <w:color w:val="000000" w:themeColor="text1"/>
              <w:sz w:val="24"/>
              <w:szCs w:val="24"/>
            </w:rPr>
            <w:fldChar w:fldCharType="separate"/>
          </w:r>
          <w:r w:rsidRPr="00A96A57">
            <w:rPr>
              <w:rFonts w:ascii="Times New Roman" w:hAnsi="Times New Roman" w:cs="Times New Roman"/>
              <w:noProof/>
              <w:color w:val="000000" w:themeColor="text1"/>
              <w:sz w:val="24"/>
              <w:szCs w:val="24"/>
            </w:rPr>
            <w:t xml:space="preserve">Berson. (2004). </w:t>
          </w:r>
          <w:r w:rsidRPr="00A96A57">
            <w:rPr>
              <w:rFonts w:ascii="Times New Roman" w:hAnsi="Times New Roman" w:cs="Times New Roman"/>
              <w:i/>
              <w:iCs/>
              <w:noProof/>
              <w:color w:val="000000" w:themeColor="text1"/>
              <w:sz w:val="24"/>
              <w:szCs w:val="24"/>
            </w:rPr>
            <w:t xml:space="preserve">Data Warehousing, Data Mining, &amp; </w:t>
          </w:r>
          <w:r w:rsidRPr="00DC0254">
            <w:rPr>
              <w:rFonts w:ascii="Times New Roman" w:hAnsi="Times New Roman" w:cs="Times New Roman"/>
              <w:i/>
              <w:iCs/>
              <w:noProof/>
              <w:color w:val="000000" w:themeColor="text1"/>
              <w:sz w:val="24"/>
              <w:szCs w:val="24"/>
            </w:rPr>
            <w:t>Olap</w:t>
          </w:r>
          <w:r w:rsidRPr="00A96A57">
            <w:rPr>
              <w:rFonts w:ascii="Times New Roman" w:hAnsi="Times New Roman" w:cs="Times New Roman"/>
              <w:i/>
              <w:iCs/>
              <w:noProof/>
              <w:color w:val="000000" w:themeColor="text1"/>
              <w:sz w:val="24"/>
              <w:szCs w:val="24"/>
            </w:rPr>
            <w:t>.</w:t>
          </w:r>
          <w:r w:rsidRPr="00A96A57">
            <w:rPr>
              <w:rFonts w:ascii="Times New Roman" w:hAnsi="Times New Roman" w:cs="Times New Roman"/>
              <w:noProof/>
              <w:color w:val="000000" w:themeColor="text1"/>
              <w:sz w:val="24"/>
              <w:szCs w:val="24"/>
            </w:rPr>
            <w:t xml:space="preserve"> Tata McGraw-Hill Education.</w:t>
          </w:r>
        </w:p>
        <w:p w14:paraId="59DD52BB"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noProof/>
              <w:color w:val="000000" w:themeColor="text1"/>
              <w:sz w:val="24"/>
              <w:szCs w:val="24"/>
            </w:rPr>
            <w:t xml:space="preserve">Blavin, F., Ramos, C., Shah, A., &amp; Devers, K. (2013, August 01). </w:t>
          </w:r>
          <w:r w:rsidRPr="00A96A57">
            <w:rPr>
              <w:rFonts w:ascii="Times New Roman" w:hAnsi="Times New Roman" w:cs="Times New Roman"/>
              <w:i/>
              <w:iCs/>
              <w:noProof/>
              <w:color w:val="000000" w:themeColor="text1"/>
              <w:sz w:val="24"/>
              <w:szCs w:val="24"/>
            </w:rPr>
            <w:t>Final Report: Lessons from the Literature on Electronic Health Record Implementation</w:t>
          </w:r>
          <w:r w:rsidRPr="00A96A57">
            <w:rPr>
              <w:rFonts w:ascii="Times New Roman" w:hAnsi="Times New Roman" w:cs="Times New Roman"/>
              <w:noProof/>
              <w:color w:val="000000" w:themeColor="text1"/>
              <w:sz w:val="24"/>
              <w:szCs w:val="24"/>
            </w:rPr>
            <w:t xml:space="preserve">. Retrieved from </w:t>
          </w:r>
          <w:r w:rsidRPr="00DC0254">
            <w:rPr>
              <w:rFonts w:ascii="Times New Roman" w:hAnsi="Times New Roman" w:cs="Times New Roman"/>
              <w:noProof/>
              <w:color w:val="000000" w:themeColor="text1"/>
              <w:sz w:val="24"/>
              <w:szCs w:val="24"/>
            </w:rPr>
            <w:t>healthit</w:t>
          </w:r>
          <w:r w:rsidRPr="00A96A57">
            <w:rPr>
              <w:rFonts w:ascii="Times New Roman" w:hAnsi="Times New Roman" w:cs="Times New Roman"/>
              <w:noProof/>
              <w:color w:val="000000" w:themeColor="text1"/>
              <w:sz w:val="24"/>
              <w:szCs w:val="24"/>
            </w:rPr>
            <w:t>: https://www.healthit.gov/sites/default/files/hit_lessons_learned_lit_review_final_08-01-2013.pdf</w:t>
          </w:r>
        </w:p>
        <w:p w14:paraId="1ABBABE0"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noProof/>
              <w:color w:val="000000" w:themeColor="text1"/>
              <w:sz w:val="24"/>
              <w:szCs w:val="24"/>
            </w:rPr>
            <w:t xml:space="preserve">Devlin, B. (1997). </w:t>
          </w:r>
          <w:r w:rsidRPr="00A96A57">
            <w:rPr>
              <w:rFonts w:ascii="Times New Roman" w:hAnsi="Times New Roman" w:cs="Times New Roman"/>
              <w:i/>
              <w:iCs/>
              <w:noProof/>
              <w:color w:val="000000" w:themeColor="text1"/>
              <w:sz w:val="24"/>
              <w:szCs w:val="24"/>
            </w:rPr>
            <w:t>Data Warehouse: From Architecture to Implementation.</w:t>
          </w:r>
          <w:r w:rsidRPr="00A96A57">
            <w:rPr>
              <w:rFonts w:ascii="Times New Roman" w:hAnsi="Times New Roman" w:cs="Times New Roman"/>
              <w:noProof/>
              <w:color w:val="000000" w:themeColor="text1"/>
              <w:sz w:val="24"/>
              <w:szCs w:val="24"/>
            </w:rPr>
            <w:t xml:space="preserve"> Addison-Wesley.</w:t>
          </w:r>
        </w:p>
        <w:p w14:paraId="2CBD5EFB"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noProof/>
              <w:color w:val="000000" w:themeColor="text1"/>
              <w:sz w:val="24"/>
              <w:szCs w:val="24"/>
            </w:rPr>
            <w:t xml:space="preserve">Inmon, W. H. (2005). </w:t>
          </w:r>
          <w:r w:rsidRPr="00DC0254">
            <w:rPr>
              <w:rFonts w:ascii="Times New Roman" w:hAnsi="Times New Roman" w:cs="Times New Roman"/>
              <w:i/>
              <w:iCs/>
              <w:noProof/>
              <w:color w:val="000000" w:themeColor="text1"/>
              <w:sz w:val="24"/>
              <w:szCs w:val="24"/>
            </w:rPr>
            <w:t>Building the Data Warehouse.</w:t>
          </w:r>
          <w:r w:rsidRPr="00A96A57">
            <w:rPr>
              <w:rFonts w:ascii="Times New Roman" w:hAnsi="Times New Roman" w:cs="Times New Roman"/>
              <w:noProof/>
              <w:color w:val="000000" w:themeColor="text1"/>
              <w:sz w:val="24"/>
              <w:szCs w:val="24"/>
            </w:rPr>
            <w:t xml:space="preserve"> Wiley &amp; Son</w:t>
          </w:r>
          <w:r w:rsidRPr="00A96A57">
            <w:rPr>
              <w:rFonts w:ascii="Times New Roman" w:hAnsi="Times New Roman" w:cs="Times New Roman"/>
              <w:noProof/>
              <w:color w:val="000000" w:themeColor="text1"/>
              <w:sz w:val="24"/>
              <w:szCs w:val="24"/>
            </w:rPr>
            <w:t>s.</w:t>
          </w:r>
        </w:p>
        <w:p w14:paraId="77F19C45"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noProof/>
              <w:color w:val="000000" w:themeColor="text1"/>
              <w:sz w:val="24"/>
              <w:szCs w:val="24"/>
            </w:rPr>
            <w:t xml:space="preserve">Kerzner, H. (2004). </w:t>
          </w:r>
          <w:r w:rsidRPr="00A96A57">
            <w:rPr>
              <w:rFonts w:ascii="Times New Roman" w:hAnsi="Times New Roman" w:cs="Times New Roman"/>
              <w:i/>
              <w:iCs/>
              <w:noProof/>
              <w:color w:val="000000" w:themeColor="text1"/>
              <w:sz w:val="24"/>
              <w:szCs w:val="24"/>
            </w:rPr>
            <w:t xml:space="preserve">Advanced Project Management: Best Practices </w:t>
          </w:r>
          <w:r w:rsidRPr="00DC0254">
            <w:rPr>
              <w:rFonts w:ascii="Times New Roman" w:hAnsi="Times New Roman" w:cs="Times New Roman"/>
              <w:i/>
              <w:iCs/>
              <w:noProof/>
              <w:color w:val="000000" w:themeColor="text1"/>
              <w:sz w:val="24"/>
              <w:szCs w:val="24"/>
            </w:rPr>
            <w:t>on</w:t>
          </w:r>
          <w:r w:rsidRPr="00A96A57">
            <w:rPr>
              <w:rFonts w:ascii="Times New Roman" w:hAnsi="Times New Roman" w:cs="Times New Roman"/>
              <w:i/>
              <w:iCs/>
              <w:noProof/>
              <w:color w:val="000000" w:themeColor="text1"/>
              <w:sz w:val="24"/>
              <w:szCs w:val="24"/>
            </w:rPr>
            <w:t xml:space="preserve"> Implementation.</w:t>
          </w:r>
          <w:r w:rsidRPr="00A96A57">
            <w:rPr>
              <w:rFonts w:ascii="Times New Roman" w:hAnsi="Times New Roman" w:cs="Times New Roman"/>
              <w:noProof/>
              <w:color w:val="000000" w:themeColor="text1"/>
              <w:sz w:val="24"/>
              <w:szCs w:val="24"/>
            </w:rPr>
            <w:t xml:space="preserve"> John Wiley &amp; Sons.</w:t>
          </w:r>
        </w:p>
        <w:p w14:paraId="0B050226"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noProof/>
              <w:color w:val="000000" w:themeColor="text1"/>
              <w:sz w:val="24"/>
              <w:szCs w:val="24"/>
            </w:rPr>
            <w:t xml:space="preserve">Ma C. (2000). Data Warehousing, Technology </w:t>
          </w:r>
          <w:r w:rsidRPr="00DC0254">
            <w:rPr>
              <w:rFonts w:ascii="Times New Roman" w:hAnsi="Times New Roman" w:cs="Times New Roman"/>
              <w:noProof/>
              <w:color w:val="000000" w:themeColor="text1"/>
              <w:sz w:val="24"/>
              <w:szCs w:val="24"/>
            </w:rPr>
            <w:t>Assessment</w:t>
          </w:r>
          <w:r>
            <w:rPr>
              <w:rFonts w:ascii="Times New Roman" w:hAnsi="Times New Roman" w:cs="Times New Roman"/>
              <w:noProof/>
              <w:color w:val="000000" w:themeColor="text1"/>
              <w:sz w:val="24"/>
              <w:szCs w:val="24"/>
            </w:rPr>
            <w:t>,</w:t>
          </w:r>
          <w:r w:rsidRPr="00A96A57">
            <w:rPr>
              <w:rFonts w:ascii="Times New Roman" w:hAnsi="Times New Roman" w:cs="Times New Roman"/>
              <w:noProof/>
              <w:color w:val="000000" w:themeColor="text1"/>
              <w:sz w:val="24"/>
              <w:szCs w:val="24"/>
            </w:rPr>
            <w:t xml:space="preserve"> and Management. </w:t>
          </w:r>
          <w:r w:rsidRPr="00A96A57">
            <w:rPr>
              <w:rFonts w:ascii="Times New Roman" w:hAnsi="Times New Roman" w:cs="Times New Roman"/>
              <w:i/>
              <w:iCs/>
              <w:noProof/>
              <w:color w:val="000000" w:themeColor="text1"/>
              <w:sz w:val="24"/>
              <w:szCs w:val="24"/>
            </w:rPr>
            <w:t xml:space="preserve">Industrial Management and Data </w:t>
          </w:r>
          <w:r w:rsidRPr="00DC0254">
            <w:rPr>
              <w:rFonts w:ascii="Times New Roman" w:hAnsi="Times New Roman" w:cs="Times New Roman"/>
              <w:i/>
              <w:iCs/>
              <w:noProof/>
              <w:color w:val="000000" w:themeColor="text1"/>
              <w:sz w:val="24"/>
              <w:szCs w:val="24"/>
            </w:rPr>
            <w:t>Systems</w:t>
          </w:r>
          <w:r w:rsidRPr="00DC0254">
            <w:rPr>
              <w:rFonts w:ascii="Times New Roman" w:hAnsi="Times New Roman" w:cs="Times New Roman"/>
              <w:noProof/>
              <w:color w:val="000000" w:themeColor="text1"/>
              <w:sz w:val="24"/>
              <w:szCs w:val="24"/>
            </w:rPr>
            <w:t>,</w:t>
          </w:r>
          <w:r w:rsidRPr="00A96A57">
            <w:rPr>
              <w:rFonts w:ascii="Times New Roman" w:hAnsi="Times New Roman" w:cs="Times New Roman"/>
              <w:noProof/>
              <w:color w:val="000000" w:themeColor="text1"/>
              <w:sz w:val="24"/>
              <w:szCs w:val="24"/>
            </w:rPr>
            <w:t xml:space="preserve"> 125-135.</w:t>
          </w:r>
        </w:p>
        <w:p w14:paraId="5A3021AD"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noProof/>
              <w:color w:val="000000" w:themeColor="text1"/>
              <w:sz w:val="24"/>
              <w:szCs w:val="24"/>
            </w:rPr>
            <w:t>Morris, S., P. R., &amp; Coronel, C</w:t>
          </w:r>
          <w:r w:rsidRPr="00A96A57">
            <w:rPr>
              <w:rFonts w:ascii="Times New Roman" w:hAnsi="Times New Roman" w:cs="Times New Roman"/>
              <w:noProof/>
              <w:color w:val="000000" w:themeColor="text1"/>
              <w:sz w:val="24"/>
              <w:szCs w:val="24"/>
            </w:rPr>
            <w:t xml:space="preserve">. (2012). </w:t>
          </w:r>
          <w:r w:rsidRPr="00A96A57">
            <w:rPr>
              <w:rFonts w:ascii="Times New Roman" w:hAnsi="Times New Roman" w:cs="Times New Roman"/>
              <w:i/>
              <w:iCs/>
              <w:noProof/>
              <w:color w:val="000000" w:themeColor="text1"/>
              <w:sz w:val="24"/>
              <w:szCs w:val="24"/>
            </w:rPr>
            <w:t>Database Systems: Design, Implementation, and Management.</w:t>
          </w:r>
          <w:r w:rsidRPr="00A96A57">
            <w:rPr>
              <w:rFonts w:ascii="Times New Roman" w:hAnsi="Times New Roman" w:cs="Times New Roman"/>
              <w:noProof/>
              <w:color w:val="000000" w:themeColor="text1"/>
              <w:sz w:val="24"/>
              <w:szCs w:val="24"/>
            </w:rPr>
            <w:t xml:space="preserve"> Cengage Learning.</w:t>
          </w:r>
        </w:p>
        <w:p w14:paraId="0388DAB2"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noProof/>
              <w:color w:val="000000" w:themeColor="text1"/>
              <w:sz w:val="24"/>
              <w:szCs w:val="24"/>
            </w:rPr>
            <w:t>stanford. (</w:t>
          </w:r>
          <w:r w:rsidRPr="00DC0254">
            <w:rPr>
              <w:rFonts w:ascii="Times New Roman" w:hAnsi="Times New Roman" w:cs="Times New Roman"/>
              <w:noProof/>
              <w:color w:val="000000" w:themeColor="text1"/>
              <w:sz w:val="24"/>
              <w:szCs w:val="24"/>
            </w:rPr>
            <w:t>n.d</w:t>
          </w:r>
          <w:r w:rsidRPr="00A96A57">
            <w:rPr>
              <w:rFonts w:ascii="Times New Roman" w:hAnsi="Times New Roman" w:cs="Times New Roman"/>
              <w:noProof/>
              <w:color w:val="000000" w:themeColor="text1"/>
              <w:sz w:val="24"/>
              <w:szCs w:val="24"/>
            </w:rPr>
            <w:t xml:space="preserve">.). </w:t>
          </w:r>
          <w:r w:rsidRPr="00A96A57">
            <w:rPr>
              <w:rFonts w:ascii="Times New Roman" w:hAnsi="Times New Roman" w:cs="Times New Roman"/>
              <w:i/>
              <w:iCs/>
              <w:noProof/>
              <w:color w:val="000000" w:themeColor="text1"/>
              <w:sz w:val="24"/>
              <w:szCs w:val="24"/>
            </w:rPr>
            <w:t>Data Warehousing</w:t>
          </w:r>
          <w:r w:rsidRPr="00A96A57">
            <w:rPr>
              <w:rFonts w:ascii="Times New Roman" w:hAnsi="Times New Roman" w:cs="Times New Roman"/>
              <w:noProof/>
              <w:color w:val="000000" w:themeColor="text1"/>
              <w:sz w:val="24"/>
              <w:szCs w:val="24"/>
            </w:rPr>
            <w:t>. Retrieved from stanford: http://www.db.stanford.edu/warehousing</w:t>
          </w:r>
        </w:p>
        <w:p w14:paraId="343A80E8"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noProof/>
              <w:color w:val="000000" w:themeColor="text1"/>
              <w:sz w:val="24"/>
              <w:szCs w:val="24"/>
            </w:rPr>
            <w:t xml:space="preserve">VELICANU, M. (2007). </w:t>
          </w:r>
          <w:r w:rsidRPr="00DC0254">
            <w:rPr>
              <w:rFonts w:ascii="Times New Roman" w:hAnsi="Times New Roman" w:cs="Times New Roman"/>
              <w:noProof/>
              <w:color w:val="000000" w:themeColor="text1"/>
              <w:sz w:val="24"/>
              <w:szCs w:val="24"/>
            </w:rPr>
            <w:t>Building a Data Warehouse step by step.</w:t>
          </w:r>
          <w:r w:rsidRPr="00A96A57">
            <w:rPr>
              <w:rFonts w:ascii="Times New Roman" w:hAnsi="Times New Roman" w:cs="Times New Roman"/>
              <w:noProof/>
              <w:color w:val="000000" w:themeColor="text1"/>
              <w:sz w:val="24"/>
              <w:szCs w:val="24"/>
            </w:rPr>
            <w:t xml:space="preserve"> </w:t>
          </w:r>
          <w:r w:rsidRPr="00A96A57">
            <w:rPr>
              <w:rFonts w:ascii="Times New Roman" w:hAnsi="Times New Roman" w:cs="Times New Roman"/>
              <w:i/>
              <w:iCs/>
              <w:noProof/>
              <w:color w:val="000000" w:themeColor="text1"/>
              <w:sz w:val="24"/>
              <w:szCs w:val="24"/>
            </w:rPr>
            <w:t>Informati</w:t>
          </w:r>
          <w:r w:rsidRPr="00A96A57">
            <w:rPr>
              <w:rFonts w:ascii="Times New Roman" w:hAnsi="Times New Roman" w:cs="Times New Roman"/>
              <w:i/>
              <w:iCs/>
              <w:noProof/>
              <w:color w:val="000000" w:themeColor="text1"/>
              <w:sz w:val="24"/>
              <w:szCs w:val="24"/>
            </w:rPr>
            <w:t>ca Economica</w:t>
          </w:r>
          <w:r w:rsidRPr="00A96A57">
            <w:rPr>
              <w:rFonts w:ascii="Times New Roman" w:hAnsi="Times New Roman" w:cs="Times New Roman"/>
              <w:noProof/>
              <w:color w:val="000000" w:themeColor="text1"/>
              <w:sz w:val="24"/>
              <w:szCs w:val="24"/>
            </w:rPr>
            <w:t>, 83-89. Retrieved from http://revistaie.ase.ro/content/42/velicanu.pdf</w:t>
          </w:r>
        </w:p>
        <w:p w14:paraId="43701E7F" w14:textId="77777777" w:rsidR="00A96A57" w:rsidRPr="00A96A57" w:rsidRDefault="00D14FA6" w:rsidP="00A96A57">
          <w:pPr>
            <w:pStyle w:val="Bibliography"/>
            <w:ind w:left="720" w:hanging="720"/>
            <w:rPr>
              <w:rFonts w:ascii="Times New Roman" w:hAnsi="Times New Roman" w:cs="Times New Roman"/>
              <w:noProof/>
              <w:color w:val="000000" w:themeColor="text1"/>
              <w:sz w:val="24"/>
              <w:szCs w:val="24"/>
            </w:rPr>
          </w:pPr>
          <w:r w:rsidRPr="00A96A57">
            <w:rPr>
              <w:rFonts w:ascii="Times New Roman" w:hAnsi="Times New Roman" w:cs="Times New Roman"/>
              <w:noProof/>
              <w:color w:val="000000" w:themeColor="text1"/>
              <w:sz w:val="24"/>
              <w:szCs w:val="24"/>
            </w:rPr>
            <w:t xml:space="preserve">Zeng, Y. (2003). Enterprise Integration with Advanced Information Technologies: ERP and Data Warehousing. </w:t>
          </w:r>
          <w:r w:rsidRPr="00A96A57">
            <w:rPr>
              <w:rFonts w:ascii="Times New Roman" w:hAnsi="Times New Roman" w:cs="Times New Roman"/>
              <w:i/>
              <w:iCs/>
              <w:noProof/>
              <w:color w:val="000000" w:themeColor="text1"/>
              <w:sz w:val="24"/>
              <w:szCs w:val="24"/>
            </w:rPr>
            <w:t>Information Management and Computer Security</w:t>
          </w:r>
          <w:r w:rsidRPr="00A96A57">
            <w:rPr>
              <w:rFonts w:ascii="Times New Roman" w:hAnsi="Times New Roman" w:cs="Times New Roman"/>
              <w:noProof/>
              <w:color w:val="000000" w:themeColor="text1"/>
              <w:sz w:val="24"/>
              <w:szCs w:val="24"/>
            </w:rPr>
            <w:t>.</w:t>
          </w:r>
        </w:p>
        <w:p w14:paraId="3F4EBC4A" w14:textId="77777777" w:rsidR="0094422A" w:rsidRDefault="00D14FA6" w:rsidP="00A96A57">
          <w:pPr>
            <w:spacing w:line="480" w:lineRule="auto"/>
            <w:rPr>
              <w:b/>
              <w:bCs/>
            </w:rPr>
          </w:pPr>
          <w:r w:rsidRPr="00A96A57">
            <w:rPr>
              <w:rFonts w:ascii="Times New Roman" w:hAnsi="Times New Roman" w:cs="Times New Roman"/>
              <w:b/>
              <w:bCs/>
              <w:color w:val="000000" w:themeColor="text1"/>
              <w:sz w:val="24"/>
              <w:szCs w:val="24"/>
            </w:rPr>
            <w:fldChar w:fldCharType="end"/>
          </w:r>
        </w:p>
      </w:sdtContent>
    </w:sdt>
    <w:p w14:paraId="4A9A27AB" w14:textId="77777777" w:rsidR="00FD13D3" w:rsidRPr="004C11F0" w:rsidRDefault="00D14FA6" w:rsidP="00850188">
      <w:pPr>
        <w:spacing w:line="480" w:lineRule="auto"/>
        <w:rPr>
          <w:rFonts w:ascii="Times New Roman" w:hAnsi="Times New Roman" w:cs="Times New Roman"/>
          <w:color w:val="000000" w:themeColor="text1"/>
          <w:sz w:val="24"/>
          <w:szCs w:val="24"/>
        </w:rPr>
      </w:pPr>
    </w:p>
    <w:sectPr w:rsidR="00FD13D3" w:rsidRPr="004C11F0" w:rsidSect="003D0A5F">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076A3" w14:textId="77777777" w:rsidR="00D14FA6" w:rsidRDefault="00D14FA6">
      <w:pPr>
        <w:spacing w:after="0" w:line="240" w:lineRule="auto"/>
      </w:pPr>
      <w:r>
        <w:separator/>
      </w:r>
    </w:p>
  </w:endnote>
  <w:endnote w:type="continuationSeparator" w:id="0">
    <w:p w14:paraId="5544664A" w14:textId="77777777" w:rsidR="00D14FA6" w:rsidRDefault="00D1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5F66C" w14:textId="77777777" w:rsidR="00D14FA6" w:rsidRDefault="00D14FA6">
      <w:pPr>
        <w:spacing w:after="0" w:line="240" w:lineRule="auto"/>
      </w:pPr>
      <w:r>
        <w:separator/>
      </w:r>
    </w:p>
  </w:footnote>
  <w:footnote w:type="continuationSeparator" w:id="0">
    <w:p w14:paraId="3154ACF8" w14:textId="77777777" w:rsidR="00D14FA6" w:rsidRDefault="00D14FA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AC69B" w14:textId="77777777" w:rsidR="003D0A5F" w:rsidRPr="003D0A5F" w:rsidRDefault="00D14FA6">
    <w:pPr>
      <w:pStyle w:val="Header"/>
      <w:jc w:val="right"/>
      <w:rPr>
        <w:rFonts w:ascii="Times New Roman" w:hAnsi="Times New Roman" w:cs="Times New Roman"/>
        <w:color w:val="000000" w:themeColor="text1"/>
        <w:sz w:val="24"/>
        <w:szCs w:val="24"/>
      </w:rPr>
    </w:pPr>
    <w:r w:rsidRPr="003D0A5F">
      <w:rPr>
        <w:rFonts w:ascii="Times New Roman" w:hAnsi="Times New Roman" w:cs="Times New Roman"/>
        <w:sz w:val="24"/>
        <w:szCs w:val="24"/>
      </w:rPr>
      <w:t>IT PROJECT IMPLEMENTATION PLAN</w:t>
    </w:r>
    <w:r>
      <w:t xml:space="preserve"> </w:t>
    </w:r>
    <w:r>
      <w:tab/>
    </w:r>
    <w:r>
      <w:tab/>
    </w:r>
    <w:sdt>
      <w:sdtPr>
        <w:id w:val="1985803060"/>
        <w:docPartObj>
          <w:docPartGallery w:val="Page Numbers (Top of Page)"/>
          <w:docPartUnique/>
        </w:docPartObj>
      </w:sdtPr>
      <w:sdtEndPr>
        <w:rPr>
          <w:rFonts w:ascii="Times New Roman" w:hAnsi="Times New Roman" w:cs="Times New Roman"/>
          <w:noProof/>
          <w:color w:val="000000" w:themeColor="text1"/>
          <w:sz w:val="24"/>
          <w:szCs w:val="24"/>
        </w:rPr>
      </w:sdtEndPr>
      <w:sdtContent>
        <w:r w:rsidRPr="003D0A5F">
          <w:rPr>
            <w:rFonts w:ascii="Times New Roman" w:hAnsi="Times New Roman" w:cs="Times New Roman"/>
            <w:color w:val="000000" w:themeColor="text1"/>
            <w:sz w:val="24"/>
            <w:szCs w:val="24"/>
          </w:rPr>
          <w:fldChar w:fldCharType="begin"/>
        </w:r>
        <w:r w:rsidRPr="003D0A5F">
          <w:rPr>
            <w:rFonts w:ascii="Times New Roman" w:hAnsi="Times New Roman" w:cs="Times New Roman"/>
            <w:color w:val="000000" w:themeColor="text1"/>
            <w:sz w:val="24"/>
            <w:szCs w:val="24"/>
          </w:rPr>
          <w:instrText xml:space="preserve"> PAGE   \* MERGEFORMAT </w:instrText>
        </w:r>
        <w:r w:rsidRPr="003D0A5F">
          <w:rPr>
            <w:rFonts w:ascii="Times New Roman" w:hAnsi="Times New Roman" w:cs="Times New Roman"/>
            <w:color w:val="000000" w:themeColor="text1"/>
            <w:sz w:val="24"/>
            <w:szCs w:val="24"/>
          </w:rPr>
          <w:fldChar w:fldCharType="separate"/>
        </w:r>
        <w:r w:rsidR="00174F44">
          <w:rPr>
            <w:rFonts w:ascii="Times New Roman" w:hAnsi="Times New Roman" w:cs="Times New Roman"/>
            <w:noProof/>
            <w:color w:val="000000" w:themeColor="text1"/>
            <w:sz w:val="24"/>
            <w:szCs w:val="24"/>
          </w:rPr>
          <w:t>16</w:t>
        </w:r>
        <w:r w:rsidRPr="003D0A5F">
          <w:rPr>
            <w:rFonts w:ascii="Times New Roman" w:hAnsi="Times New Roman" w:cs="Times New Roman"/>
            <w:noProof/>
            <w:color w:val="000000" w:themeColor="text1"/>
            <w:sz w:val="24"/>
            <w:szCs w:val="24"/>
          </w:rPr>
          <w:fldChar w:fldCharType="end"/>
        </w:r>
      </w:sdtContent>
    </w:sdt>
  </w:p>
  <w:p w14:paraId="35121D1F" w14:textId="77777777" w:rsidR="003D0A5F" w:rsidRDefault="00D14FA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D3359" w14:textId="77777777" w:rsidR="003D0A5F" w:rsidRPr="003D0A5F" w:rsidRDefault="00D14FA6">
    <w:pPr>
      <w:pStyle w:val="Header"/>
      <w:rPr>
        <w:rFonts w:ascii="Times New Roman" w:hAnsi="Times New Roman" w:cs="Times New Roman"/>
        <w:sz w:val="24"/>
        <w:szCs w:val="24"/>
      </w:rPr>
    </w:pPr>
    <w:r w:rsidRPr="003D0A5F">
      <w:rPr>
        <w:rFonts w:ascii="Times New Roman" w:hAnsi="Times New Roman" w:cs="Times New Roman"/>
        <w:sz w:val="24"/>
        <w:szCs w:val="24"/>
      </w:rPr>
      <w:t>Running head: IT PROJECT IMPLEMENTATION PLAN</w:t>
    </w:r>
    <w:r>
      <w:rPr>
        <w:rFonts w:ascii="Times New Roman" w:hAnsi="Times New Roman" w:cs="Times New Roman"/>
        <w:sz w:val="24"/>
        <w:szCs w:val="24"/>
      </w:rP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1336"/>
    <w:multiLevelType w:val="hybridMultilevel"/>
    <w:tmpl w:val="E472AE22"/>
    <w:lvl w:ilvl="0" w:tplc="9502EEC0">
      <w:start w:val="1"/>
      <w:numFmt w:val="decimal"/>
      <w:lvlText w:val="%1."/>
      <w:lvlJc w:val="left"/>
      <w:pPr>
        <w:ind w:left="720" w:hanging="360"/>
      </w:pPr>
      <w:rPr>
        <w:rFonts w:hint="default"/>
      </w:rPr>
    </w:lvl>
    <w:lvl w:ilvl="1" w:tplc="C0C49BB0" w:tentative="1">
      <w:start w:val="1"/>
      <w:numFmt w:val="lowerLetter"/>
      <w:lvlText w:val="%2."/>
      <w:lvlJc w:val="left"/>
      <w:pPr>
        <w:ind w:left="1440" w:hanging="360"/>
      </w:pPr>
    </w:lvl>
    <w:lvl w:ilvl="2" w:tplc="45042A5A" w:tentative="1">
      <w:start w:val="1"/>
      <w:numFmt w:val="lowerRoman"/>
      <w:lvlText w:val="%3."/>
      <w:lvlJc w:val="right"/>
      <w:pPr>
        <w:ind w:left="2160" w:hanging="180"/>
      </w:pPr>
    </w:lvl>
    <w:lvl w:ilvl="3" w:tplc="2C70165C" w:tentative="1">
      <w:start w:val="1"/>
      <w:numFmt w:val="decimal"/>
      <w:lvlText w:val="%4."/>
      <w:lvlJc w:val="left"/>
      <w:pPr>
        <w:ind w:left="2880" w:hanging="360"/>
      </w:pPr>
    </w:lvl>
    <w:lvl w:ilvl="4" w:tplc="3D1E0F76" w:tentative="1">
      <w:start w:val="1"/>
      <w:numFmt w:val="lowerLetter"/>
      <w:lvlText w:val="%5."/>
      <w:lvlJc w:val="left"/>
      <w:pPr>
        <w:ind w:left="3600" w:hanging="360"/>
      </w:pPr>
    </w:lvl>
    <w:lvl w:ilvl="5" w:tplc="A678BEA4" w:tentative="1">
      <w:start w:val="1"/>
      <w:numFmt w:val="lowerRoman"/>
      <w:lvlText w:val="%6."/>
      <w:lvlJc w:val="right"/>
      <w:pPr>
        <w:ind w:left="4320" w:hanging="180"/>
      </w:pPr>
    </w:lvl>
    <w:lvl w:ilvl="6" w:tplc="312CED94" w:tentative="1">
      <w:start w:val="1"/>
      <w:numFmt w:val="decimal"/>
      <w:lvlText w:val="%7."/>
      <w:lvlJc w:val="left"/>
      <w:pPr>
        <w:ind w:left="5040" w:hanging="360"/>
      </w:pPr>
    </w:lvl>
    <w:lvl w:ilvl="7" w:tplc="FE3E4694" w:tentative="1">
      <w:start w:val="1"/>
      <w:numFmt w:val="lowerLetter"/>
      <w:lvlText w:val="%8."/>
      <w:lvlJc w:val="left"/>
      <w:pPr>
        <w:ind w:left="5760" w:hanging="360"/>
      </w:pPr>
    </w:lvl>
    <w:lvl w:ilvl="8" w:tplc="01F8F156" w:tentative="1">
      <w:start w:val="1"/>
      <w:numFmt w:val="lowerRoman"/>
      <w:lvlText w:val="%9."/>
      <w:lvlJc w:val="right"/>
      <w:pPr>
        <w:ind w:left="6480" w:hanging="180"/>
      </w:pPr>
    </w:lvl>
  </w:abstractNum>
  <w:abstractNum w:abstractNumId="1">
    <w:nsid w:val="3B5912D0"/>
    <w:multiLevelType w:val="hybridMultilevel"/>
    <w:tmpl w:val="F2287A22"/>
    <w:lvl w:ilvl="0" w:tplc="E6CA87A6">
      <w:start w:val="1"/>
      <w:numFmt w:val="bullet"/>
      <w:lvlText w:val=""/>
      <w:lvlJc w:val="left"/>
      <w:pPr>
        <w:ind w:left="720" w:hanging="360"/>
      </w:pPr>
      <w:rPr>
        <w:rFonts w:ascii="Symbol" w:hAnsi="Symbol" w:hint="default"/>
      </w:rPr>
    </w:lvl>
    <w:lvl w:ilvl="1" w:tplc="4C76E466" w:tentative="1">
      <w:start w:val="1"/>
      <w:numFmt w:val="bullet"/>
      <w:lvlText w:val="o"/>
      <w:lvlJc w:val="left"/>
      <w:pPr>
        <w:ind w:left="1440" w:hanging="360"/>
      </w:pPr>
      <w:rPr>
        <w:rFonts w:ascii="Courier New" w:hAnsi="Courier New" w:cs="Courier New" w:hint="default"/>
      </w:rPr>
    </w:lvl>
    <w:lvl w:ilvl="2" w:tplc="D2F45386" w:tentative="1">
      <w:start w:val="1"/>
      <w:numFmt w:val="bullet"/>
      <w:lvlText w:val=""/>
      <w:lvlJc w:val="left"/>
      <w:pPr>
        <w:ind w:left="2160" w:hanging="360"/>
      </w:pPr>
      <w:rPr>
        <w:rFonts w:ascii="Wingdings" w:hAnsi="Wingdings" w:hint="default"/>
      </w:rPr>
    </w:lvl>
    <w:lvl w:ilvl="3" w:tplc="D3EEDBB6" w:tentative="1">
      <w:start w:val="1"/>
      <w:numFmt w:val="bullet"/>
      <w:lvlText w:val=""/>
      <w:lvlJc w:val="left"/>
      <w:pPr>
        <w:ind w:left="2880" w:hanging="360"/>
      </w:pPr>
      <w:rPr>
        <w:rFonts w:ascii="Symbol" w:hAnsi="Symbol" w:hint="default"/>
      </w:rPr>
    </w:lvl>
    <w:lvl w:ilvl="4" w:tplc="64A47656" w:tentative="1">
      <w:start w:val="1"/>
      <w:numFmt w:val="bullet"/>
      <w:lvlText w:val="o"/>
      <w:lvlJc w:val="left"/>
      <w:pPr>
        <w:ind w:left="3600" w:hanging="360"/>
      </w:pPr>
      <w:rPr>
        <w:rFonts w:ascii="Courier New" w:hAnsi="Courier New" w:cs="Courier New" w:hint="default"/>
      </w:rPr>
    </w:lvl>
    <w:lvl w:ilvl="5" w:tplc="30F6BAD8" w:tentative="1">
      <w:start w:val="1"/>
      <w:numFmt w:val="bullet"/>
      <w:lvlText w:val=""/>
      <w:lvlJc w:val="left"/>
      <w:pPr>
        <w:ind w:left="4320" w:hanging="360"/>
      </w:pPr>
      <w:rPr>
        <w:rFonts w:ascii="Wingdings" w:hAnsi="Wingdings" w:hint="default"/>
      </w:rPr>
    </w:lvl>
    <w:lvl w:ilvl="6" w:tplc="6226DB7C" w:tentative="1">
      <w:start w:val="1"/>
      <w:numFmt w:val="bullet"/>
      <w:lvlText w:val=""/>
      <w:lvlJc w:val="left"/>
      <w:pPr>
        <w:ind w:left="5040" w:hanging="360"/>
      </w:pPr>
      <w:rPr>
        <w:rFonts w:ascii="Symbol" w:hAnsi="Symbol" w:hint="default"/>
      </w:rPr>
    </w:lvl>
    <w:lvl w:ilvl="7" w:tplc="CFB4BF02" w:tentative="1">
      <w:start w:val="1"/>
      <w:numFmt w:val="bullet"/>
      <w:lvlText w:val="o"/>
      <w:lvlJc w:val="left"/>
      <w:pPr>
        <w:ind w:left="5760" w:hanging="360"/>
      </w:pPr>
      <w:rPr>
        <w:rFonts w:ascii="Courier New" w:hAnsi="Courier New" w:cs="Courier New" w:hint="default"/>
      </w:rPr>
    </w:lvl>
    <w:lvl w:ilvl="8" w:tplc="6102EE42" w:tentative="1">
      <w:start w:val="1"/>
      <w:numFmt w:val="bullet"/>
      <w:lvlText w:val=""/>
      <w:lvlJc w:val="left"/>
      <w:pPr>
        <w:ind w:left="6480" w:hanging="360"/>
      </w:pPr>
      <w:rPr>
        <w:rFonts w:ascii="Wingdings" w:hAnsi="Wingdings" w:hint="default"/>
      </w:rPr>
    </w:lvl>
  </w:abstractNum>
  <w:abstractNum w:abstractNumId="2">
    <w:nsid w:val="53BF20CD"/>
    <w:multiLevelType w:val="hybridMultilevel"/>
    <w:tmpl w:val="FF9CCE9C"/>
    <w:lvl w:ilvl="0" w:tplc="9CEA60E2">
      <w:start w:val="1"/>
      <w:numFmt w:val="decimal"/>
      <w:lvlText w:val="%1."/>
      <w:lvlJc w:val="left"/>
      <w:pPr>
        <w:ind w:left="720" w:hanging="360"/>
      </w:pPr>
    </w:lvl>
    <w:lvl w:ilvl="1" w:tplc="20163860" w:tentative="1">
      <w:start w:val="1"/>
      <w:numFmt w:val="lowerLetter"/>
      <w:lvlText w:val="%2."/>
      <w:lvlJc w:val="left"/>
      <w:pPr>
        <w:ind w:left="1440" w:hanging="360"/>
      </w:pPr>
    </w:lvl>
    <w:lvl w:ilvl="2" w:tplc="398AD7E4" w:tentative="1">
      <w:start w:val="1"/>
      <w:numFmt w:val="lowerRoman"/>
      <w:lvlText w:val="%3."/>
      <w:lvlJc w:val="right"/>
      <w:pPr>
        <w:ind w:left="2160" w:hanging="180"/>
      </w:pPr>
    </w:lvl>
    <w:lvl w:ilvl="3" w:tplc="FB2EB4A8" w:tentative="1">
      <w:start w:val="1"/>
      <w:numFmt w:val="decimal"/>
      <w:lvlText w:val="%4."/>
      <w:lvlJc w:val="left"/>
      <w:pPr>
        <w:ind w:left="2880" w:hanging="360"/>
      </w:pPr>
    </w:lvl>
    <w:lvl w:ilvl="4" w:tplc="3634F768" w:tentative="1">
      <w:start w:val="1"/>
      <w:numFmt w:val="lowerLetter"/>
      <w:lvlText w:val="%5."/>
      <w:lvlJc w:val="left"/>
      <w:pPr>
        <w:ind w:left="3600" w:hanging="360"/>
      </w:pPr>
    </w:lvl>
    <w:lvl w:ilvl="5" w:tplc="F22AB6F4" w:tentative="1">
      <w:start w:val="1"/>
      <w:numFmt w:val="lowerRoman"/>
      <w:lvlText w:val="%6."/>
      <w:lvlJc w:val="right"/>
      <w:pPr>
        <w:ind w:left="4320" w:hanging="180"/>
      </w:pPr>
    </w:lvl>
    <w:lvl w:ilvl="6" w:tplc="5B426008" w:tentative="1">
      <w:start w:val="1"/>
      <w:numFmt w:val="decimal"/>
      <w:lvlText w:val="%7."/>
      <w:lvlJc w:val="left"/>
      <w:pPr>
        <w:ind w:left="5040" w:hanging="360"/>
      </w:pPr>
    </w:lvl>
    <w:lvl w:ilvl="7" w:tplc="97D8ADF6" w:tentative="1">
      <w:start w:val="1"/>
      <w:numFmt w:val="lowerLetter"/>
      <w:lvlText w:val="%8."/>
      <w:lvlJc w:val="left"/>
      <w:pPr>
        <w:ind w:left="5760" w:hanging="360"/>
      </w:pPr>
    </w:lvl>
    <w:lvl w:ilvl="8" w:tplc="34A03FA6" w:tentative="1">
      <w:start w:val="1"/>
      <w:numFmt w:val="lowerRoman"/>
      <w:lvlText w:val="%9."/>
      <w:lvlJc w:val="right"/>
      <w:pPr>
        <w:ind w:left="6480" w:hanging="180"/>
      </w:pPr>
    </w:lvl>
  </w:abstractNum>
  <w:abstractNum w:abstractNumId="3">
    <w:nsid w:val="67020B96"/>
    <w:multiLevelType w:val="hybridMultilevel"/>
    <w:tmpl w:val="CFBCDCEA"/>
    <w:lvl w:ilvl="0" w:tplc="D6B8D7DA">
      <w:start w:val="1"/>
      <w:numFmt w:val="decimal"/>
      <w:lvlText w:val="%1."/>
      <w:lvlJc w:val="left"/>
      <w:pPr>
        <w:ind w:left="780" w:hanging="420"/>
      </w:pPr>
      <w:rPr>
        <w:rFonts w:hint="default"/>
      </w:rPr>
    </w:lvl>
    <w:lvl w:ilvl="1" w:tplc="61B83018" w:tentative="1">
      <w:start w:val="1"/>
      <w:numFmt w:val="lowerLetter"/>
      <w:lvlText w:val="%2."/>
      <w:lvlJc w:val="left"/>
      <w:pPr>
        <w:ind w:left="1440" w:hanging="360"/>
      </w:pPr>
    </w:lvl>
    <w:lvl w:ilvl="2" w:tplc="555CFC38" w:tentative="1">
      <w:start w:val="1"/>
      <w:numFmt w:val="lowerRoman"/>
      <w:lvlText w:val="%3."/>
      <w:lvlJc w:val="right"/>
      <w:pPr>
        <w:ind w:left="2160" w:hanging="180"/>
      </w:pPr>
    </w:lvl>
    <w:lvl w:ilvl="3" w:tplc="7C3C7BB4" w:tentative="1">
      <w:start w:val="1"/>
      <w:numFmt w:val="decimal"/>
      <w:lvlText w:val="%4."/>
      <w:lvlJc w:val="left"/>
      <w:pPr>
        <w:ind w:left="2880" w:hanging="360"/>
      </w:pPr>
    </w:lvl>
    <w:lvl w:ilvl="4" w:tplc="03ECE66A" w:tentative="1">
      <w:start w:val="1"/>
      <w:numFmt w:val="lowerLetter"/>
      <w:lvlText w:val="%5."/>
      <w:lvlJc w:val="left"/>
      <w:pPr>
        <w:ind w:left="3600" w:hanging="360"/>
      </w:pPr>
    </w:lvl>
    <w:lvl w:ilvl="5" w:tplc="FF225F3E" w:tentative="1">
      <w:start w:val="1"/>
      <w:numFmt w:val="lowerRoman"/>
      <w:lvlText w:val="%6."/>
      <w:lvlJc w:val="right"/>
      <w:pPr>
        <w:ind w:left="4320" w:hanging="180"/>
      </w:pPr>
    </w:lvl>
    <w:lvl w:ilvl="6" w:tplc="453CA2DE" w:tentative="1">
      <w:start w:val="1"/>
      <w:numFmt w:val="decimal"/>
      <w:lvlText w:val="%7."/>
      <w:lvlJc w:val="left"/>
      <w:pPr>
        <w:ind w:left="5040" w:hanging="360"/>
      </w:pPr>
    </w:lvl>
    <w:lvl w:ilvl="7" w:tplc="CEBEE2DA" w:tentative="1">
      <w:start w:val="1"/>
      <w:numFmt w:val="lowerLetter"/>
      <w:lvlText w:val="%8."/>
      <w:lvlJc w:val="left"/>
      <w:pPr>
        <w:ind w:left="5760" w:hanging="360"/>
      </w:pPr>
    </w:lvl>
    <w:lvl w:ilvl="8" w:tplc="8842D2B4" w:tentative="1">
      <w:start w:val="1"/>
      <w:numFmt w:val="lowerRoman"/>
      <w:lvlText w:val="%9."/>
      <w:lvlJc w:val="right"/>
      <w:pPr>
        <w:ind w:left="6480" w:hanging="180"/>
      </w:pPr>
    </w:lvl>
  </w:abstractNum>
  <w:abstractNum w:abstractNumId="4">
    <w:nsid w:val="68997D1A"/>
    <w:multiLevelType w:val="hybridMultilevel"/>
    <w:tmpl w:val="3ABE118A"/>
    <w:lvl w:ilvl="0" w:tplc="2104E992">
      <w:start w:val="1"/>
      <w:numFmt w:val="decimal"/>
      <w:lvlText w:val="%1."/>
      <w:lvlJc w:val="left"/>
      <w:pPr>
        <w:ind w:left="720" w:hanging="360"/>
      </w:pPr>
    </w:lvl>
    <w:lvl w:ilvl="1" w:tplc="1E9CA70C" w:tentative="1">
      <w:start w:val="1"/>
      <w:numFmt w:val="lowerLetter"/>
      <w:lvlText w:val="%2."/>
      <w:lvlJc w:val="left"/>
      <w:pPr>
        <w:ind w:left="1440" w:hanging="360"/>
      </w:pPr>
    </w:lvl>
    <w:lvl w:ilvl="2" w:tplc="1472D746" w:tentative="1">
      <w:start w:val="1"/>
      <w:numFmt w:val="lowerRoman"/>
      <w:lvlText w:val="%3."/>
      <w:lvlJc w:val="right"/>
      <w:pPr>
        <w:ind w:left="2160" w:hanging="180"/>
      </w:pPr>
    </w:lvl>
    <w:lvl w:ilvl="3" w:tplc="45B2139E" w:tentative="1">
      <w:start w:val="1"/>
      <w:numFmt w:val="decimal"/>
      <w:lvlText w:val="%4."/>
      <w:lvlJc w:val="left"/>
      <w:pPr>
        <w:ind w:left="2880" w:hanging="360"/>
      </w:pPr>
    </w:lvl>
    <w:lvl w:ilvl="4" w:tplc="FD7E53F0" w:tentative="1">
      <w:start w:val="1"/>
      <w:numFmt w:val="lowerLetter"/>
      <w:lvlText w:val="%5."/>
      <w:lvlJc w:val="left"/>
      <w:pPr>
        <w:ind w:left="3600" w:hanging="360"/>
      </w:pPr>
    </w:lvl>
    <w:lvl w:ilvl="5" w:tplc="B7DA9CD4" w:tentative="1">
      <w:start w:val="1"/>
      <w:numFmt w:val="lowerRoman"/>
      <w:lvlText w:val="%6."/>
      <w:lvlJc w:val="right"/>
      <w:pPr>
        <w:ind w:left="4320" w:hanging="180"/>
      </w:pPr>
    </w:lvl>
    <w:lvl w:ilvl="6" w:tplc="E68AFF5E" w:tentative="1">
      <w:start w:val="1"/>
      <w:numFmt w:val="decimal"/>
      <w:lvlText w:val="%7."/>
      <w:lvlJc w:val="left"/>
      <w:pPr>
        <w:ind w:left="5040" w:hanging="360"/>
      </w:pPr>
    </w:lvl>
    <w:lvl w:ilvl="7" w:tplc="53984126" w:tentative="1">
      <w:start w:val="1"/>
      <w:numFmt w:val="lowerLetter"/>
      <w:lvlText w:val="%8."/>
      <w:lvlJc w:val="left"/>
      <w:pPr>
        <w:ind w:left="5760" w:hanging="360"/>
      </w:pPr>
    </w:lvl>
    <w:lvl w:ilvl="8" w:tplc="9A7273A4" w:tentative="1">
      <w:start w:val="1"/>
      <w:numFmt w:val="lowerRoman"/>
      <w:lvlText w:val="%9."/>
      <w:lvlJc w:val="right"/>
      <w:pPr>
        <w:ind w:left="6480" w:hanging="180"/>
      </w:pPr>
    </w:lvl>
  </w:abstractNum>
  <w:abstractNum w:abstractNumId="5">
    <w:nsid w:val="6D1509F5"/>
    <w:multiLevelType w:val="hybridMultilevel"/>
    <w:tmpl w:val="5A1C389E"/>
    <w:lvl w:ilvl="0" w:tplc="D24892D4">
      <w:start w:val="1"/>
      <w:numFmt w:val="decimal"/>
      <w:lvlText w:val="%1."/>
      <w:lvlJc w:val="left"/>
      <w:pPr>
        <w:ind w:left="720" w:hanging="360"/>
      </w:pPr>
      <w:rPr>
        <w:rFonts w:hint="default"/>
      </w:rPr>
    </w:lvl>
    <w:lvl w:ilvl="1" w:tplc="6A1AD2E8" w:tentative="1">
      <w:start w:val="1"/>
      <w:numFmt w:val="lowerLetter"/>
      <w:lvlText w:val="%2."/>
      <w:lvlJc w:val="left"/>
      <w:pPr>
        <w:ind w:left="1440" w:hanging="360"/>
      </w:pPr>
    </w:lvl>
    <w:lvl w:ilvl="2" w:tplc="B3625B62" w:tentative="1">
      <w:start w:val="1"/>
      <w:numFmt w:val="lowerRoman"/>
      <w:lvlText w:val="%3."/>
      <w:lvlJc w:val="right"/>
      <w:pPr>
        <w:ind w:left="2160" w:hanging="180"/>
      </w:pPr>
    </w:lvl>
    <w:lvl w:ilvl="3" w:tplc="4F586790" w:tentative="1">
      <w:start w:val="1"/>
      <w:numFmt w:val="decimal"/>
      <w:lvlText w:val="%4."/>
      <w:lvlJc w:val="left"/>
      <w:pPr>
        <w:ind w:left="2880" w:hanging="360"/>
      </w:pPr>
    </w:lvl>
    <w:lvl w:ilvl="4" w:tplc="6366B98A" w:tentative="1">
      <w:start w:val="1"/>
      <w:numFmt w:val="lowerLetter"/>
      <w:lvlText w:val="%5."/>
      <w:lvlJc w:val="left"/>
      <w:pPr>
        <w:ind w:left="3600" w:hanging="360"/>
      </w:pPr>
    </w:lvl>
    <w:lvl w:ilvl="5" w:tplc="83C2100E" w:tentative="1">
      <w:start w:val="1"/>
      <w:numFmt w:val="lowerRoman"/>
      <w:lvlText w:val="%6."/>
      <w:lvlJc w:val="right"/>
      <w:pPr>
        <w:ind w:left="4320" w:hanging="180"/>
      </w:pPr>
    </w:lvl>
    <w:lvl w:ilvl="6" w:tplc="5E90512A" w:tentative="1">
      <w:start w:val="1"/>
      <w:numFmt w:val="decimal"/>
      <w:lvlText w:val="%7."/>
      <w:lvlJc w:val="left"/>
      <w:pPr>
        <w:ind w:left="5040" w:hanging="360"/>
      </w:pPr>
    </w:lvl>
    <w:lvl w:ilvl="7" w:tplc="47888950" w:tentative="1">
      <w:start w:val="1"/>
      <w:numFmt w:val="lowerLetter"/>
      <w:lvlText w:val="%8."/>
      <w:lvlJc w:val="left"/>
      <w:pPr>
        <w:ind w:left="5760" w:hanging="360"/>
      </w:pPr>
    </w:lvl>
    <w:lvl w:ilvl="8" w:tplc="434C061C"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yszC1NLAwszQ0MDNT0lEKTi0uzszPAykwrgUA1mVhhywAAAA="/>
  </w:docVars>
  <w:rsids>
    <w:rsidRoot w:val="004F01ED"/>
    <w:rsid w:val="00174F44"/>
    <w:rsid w:val="004F01ED"/>
    <w:rsid w:val="00D1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4055B5"/>
  <w15:chartTrackingRefBased/>
  <w15:docId w15:val="{0462495F-CCAD-49E7-9329-F03AE58B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6501"/>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qFormat/>
    <w:rsid w:val="001865BE"/>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5F"/>
  </w:style>
  <w:style w:type="paragraph" w:styleId="Footer">
    <w:name w:val="footer"/>
    <w:basedOn w:val="Normal"/>
    <w:link w:val="FooterChar"/>
    <w:uiPriority w:val="99"/>
    <w:unhideWhenUsed/>
    <w:rsid w:val="003D0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5F"/>
  </w:style>
  <w:style w:type="character" w:customStyle="1" w:styleId="Heading3Char">
    <w:name w:val="Heading 3 Char"/>
    <w:basedOn w:val="DefaultParagraphFont"/>
    <w:link w:val="Heading3"/>
    <w:uiPriority w:val="9"/>
    <w:rsid w:val="001865BE"/>
    <w:rPr>
      <w:rFonts w:ascii="Cambria" w:eastAsia="Times New Roman" w:hAnsi="Cambria" w:cs="Times New Roman"/>
      <w:b/>
      <w:bCs/>
      <w:sz w:val="26"/>
      <w:szCs w:val="26"/>
    </w:rPr>
  </w:style>
  <w:style w:type="paragraph" w:styleId="NormalWeb">
    <w:name w:val="Normal (Web)"/>
    <w:basedOn w:val="Normal"/>
    <w:uiPriority w:val="99"/>
    <w:unhideWhenUsed/>
    <w:rsid w:val="0068237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1Char">
    <w:name w:val="Heading 1 Char"/>
    <w:basedOn w:val="DefaultParagraphFont"/>
    <w:link w:val="Heading1"/>
    <w:uiPriority w:val="9"/>
    <w:rsid w:val="00596501"/>
    <w:rPr>
      <w:rFonts w:ascii="Cambria" w:eastAsia="Times New Roman" w:hAnsi="Cambria" w:cs="Times New Roman"/>
      <w:b/>
      <w:bCs/>
      <w:kern w:val="32"/>
      <w:sz w:val="32"/>
      <w:szCs w:val="32"/>
    </w:rPr>
  </w:style>
  <w:style w:type="character" w:customStyle="1" w:styleId="apple-converted-space">
    <w:name w:val="apple-converted-space"/>
    <w:basedOn w:val="DefaultParagraphFont"/>
    <w:rsid w:val="00596501"/>
  </w:style>
  <w:style w:type="paragraph" w:styleId="ListParagraph">
    <w:name w:val="List Paragraph"/>
    <w:basedOn w:val="Normal"/>
    <w:uiPriority w:val="34"/>
    <w:qFormat/>
    <w:rsid w:val="00682667"/>
    <w:pPr>
      <w:ind w:left="720"/>
      <w:contextualSpacing/>
    </w:pPr>
  </w:style>
  <w:style w:type="paragraph" w:styleId="Bibliography">
    <w:name w:val="Bibliography"/>
    <w:basedOn w:val="Normal"/>
    <w:next w:val="Normal"/>
    <w:uiPriority w:val="37"/>
    <w:unhideWhenUsed/>
    <w:rsid w:val="00FD13D3"/>
  </w:style>
  <w:style w:type="table" w:styleId="TableGrid">
    <w:name w:val="Table Grid"/>
    <w:basedOn w:val="TableNormal"/>
    <w:uiPriority w:val="39"/>
    <w:rsid w:val="008A6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Fre131</b:Tag>
    <b:SourceType>InternetSite</b:SourceType>
    <b:Guid>{13B45731-4B3C-41AD-A0AF-5E4E29B1DCC8}</b:Guid>
    <b:Title>Final Report: Lessons from the Literature on Electronic Health Record Implementation</b:Title>
    <b:Year>2013</b:Year>
    <b:Author>
      <b:Author>
        <b:NameList>
          <b:Person>
            <b:Last>Blavin</b:Last>
            <b:First>Fredric</b:First>
          </b:Person>
          <b:Person>
            <b:Last>Ramos</b:Last>
            <b:First>Christal</b:First>
          </b:Person>
          <b:Person>
            <b:Last>Shah</b:Last>
            <b:First>Arnav</b:First>
          </b:Person>
          <b:Person>
            <b:Last>Devers</b:Last>
            <b:First>Kelly</b:First>
          </b:Person>
        </b:NameList>
      </b:Author>
    </b:Author>
    <b:InternetSiteTitle>healthit</b:InternetSiteTitle>
    <b:Month>August </b:Month>
    <b:Day>01</b:Day>
    <b:URL>https://www.healthit.gov/sites/default/files/hit_lessons_learned_lit_review_final_08-01-2013.pdf</b:URL>
    <b:RefOrder>1</b:RefOrder>
  </b:Source>
  <b:Source>
    <b:Tag>Har04</b:Tag>
    <b:SourceType>Book</b:SourceType>
    <b:Guid>{3CAC9305-0523-4112-ACCE-0A4BEEB9699B}</b:Guid>
    <b:Author>
      <b:Author>
        <b:NameList>
          <b:Person>
            <b:Last>Kerzner</b:Last>
            <b:First>Harold</b:First>
          </b:Person>
        </b:NameList>
      </b:Author>
    </b:Author>
    <b:Title>Advanced Project Management: Best Practices on Implementation</b:Title>
    <b:Year>2004</b:Year>
    <b:Publisher>John Wiley &amp; Sons</b:Publisher>
    <b:RefOrder>3</b:RefOrder>
  </b:Source>
  <b:Source>
    <b:Tag>WHI05</b:Tag>
    <b:SourceType>Book</b:SourceType>
    <b:Guid>{C602D82C-5256-4AA1-AF56-690FB34CDDDB}</b:Guid>
    <b:Author>
      <b:Author>
        <b:NameList>
          <b:Person>
            <b:Last>Inmon</b:Last>
            <b:First>W.</b:First>
            <b:Middle>H.</b:Middle>
          </b:Person>
        </b:NameList>
      </b:Author>
    </b:Author>
    <b:Title>Building the Data Warehouse</b:Title>
    <b:Year>2005</b:Year>
    <b:Publisher>Wiley &amp; Sons</b:Publisher>
    <b:RefOrder>8</b:RefOrder>
  </b:Source>
  <b:Source>
    <b:Tag>VEL07</b:Tag>
    <b:SourceType>JournalArticle</b:SourceType>
    <b:Guid>{F4D4D9BD-31DC-4A75-B036-1281E1F39281}</b:Guid>
    <b:Title>Building a Data Warehouse step by step</b:Title>
    <b:Year>2007</b:Year>
    <b:Author>
      <b:Author>
        <b:NameList>
          <b:Person>
            <b:Last>VELICANU</b:Last>
            <b:First>Manole</b:First>
          </b:Person>
        </b:NameList>
      </b:Author>
    </b:Author>
    <b:JournalName>Informatica Economica</b:JournalName>
    <b:Pages>83-89</b:Pages>
    <b:URL>http://revistaie.ase.ro/content/42/velicanu.pdf</b:URL>
    <b:RefOrder>4</b:RefOrder>
  </b:Source>
  <b:Source>
    <b:Tag>Ber04</b:Tag>
    <b:SourceType>Book</b:SourceType>
    <b:Guid>{35ADC7E5-F3E4-4712-AF80-94046E957FC0}</b:Guid>
    <b:Title>Data Warehousing, Data Mining, &amp; Olap</b:Title>
    <b:Year>2004</b:Year>
    <b:Author>
      <b:Author>
        <b:NameList>
          <b:Person>
            <b:Last>Berson</b:Last>
          </b:Person>
        </b:NameList>
      </b:Author>
    </b:Author>
    <b:Publisher>Tata McGraw-Hill Education</b:Publisher>
    <b:RefOrder>9</b:RefOrder>
  </b:Source>
  <b:Source>
    <b:Tag>Bar97</b:Tag>
    <b:SourceType>Book</b:SourceType>
    <b:Guid>{3EDF1B24-85F3-4746-85E6-B1288E548235}</b:Guid>
    <b:Author>
      <b:Author>
        <b:NameList>
          <b:Person>
            <b:Last>Devlin</b:Last>
            <b:First>Barrey</b:First>
          </b:Person>
        </b:NameList>
      </b:Author>
    </b:Author>
    <b:Title>Data Warehouse: From Architecture to Implementation</b:Title>
    <b:Year>1997</b:Year>
    <b:Publisher>Addison-Wesley</b:Publisher>
    <b:RefOrder>7</b:RefOrder>
  </b:Source>
  <b:Source>
    <b:Tag>Mor12</b:Tag>
    <b:SourceType>Book</b:SourceType>
    <b:Guid>{A81AD179-38AA-45C0-BFA9-2FC3EEA7995E}</b:Guid>
    <b:Title>Database Systems: Design, Implementation, and Management</b:Title>
    <b:Year>2012</b:Year>
    <b:Publisher>Cengage Learning</b:Publisher>
    <b:Author>
      <b:Author>
        <b:NameList>
          <b:Person>
            <b:Last>Morris</b:Last>
            <b:First>Steven</b:First>
          </b:Person>
          <b:Person>
            <b:First>Peter</b:First>
            <b:Middle>Rob</b:Middle>
          </b:Person>
          <b:Person>
            <b:Last>Coronel</b:Last>
            <b:First>Carlos</b:First>
          </b:Person>
        </b:NameList>
      </b:Author>
    </b:Author>
    <b:RefOrder>2</b:RefOrder>
  </b:Source>
  <b:Source>
    <b:Tag>MaC00</b:Tag>
    <b:SourceType>JournalArticle</b:SourceType>
    <b:Guid>{356AB8D8-1960-4592-9210-4772B61AD6E5}</b:Guid>
    <b:Author>
      <b:Author>
        <b:NameList>
          <b:Person>
            <b:Last>Ma C.</b:Last>
          </b:Person>
        </b:NameList>
      </b:Author>
    </b:Author>
    <b:Title>Data Warehousing,  Technology Assessment and Management</b:Title>
    <b:Year>2000</b:Year>
    <b:JournalName>Industrial Management and Data Systems </b:JournalName>
    <b:Pages>125-135</b:Pages>
    <b:RefOrder>10</b:RefOrder>
  </b:Source>
  <b:Source>
    <b:Tag>Zen03</b:Tag>
    <b:SourceType>JournalArticle</b:SourceType>
    <b:Guid>{E851C355-7FB8-4553-9957-29D325E64BBC}</b:Guid>
    <b:Author>
      <b:Author>
        <b:NameList>
          <b:Person>
            <b:Last>Zeng</b:Last>
            <b:First>Y</b:First>
          </b:Person>
        </b:NameList>
      </b:Author>
    </b:Author>
    <b:Title>Enterprise Integration with Advanced Information Technologies: ERP and Data Warehousing</b:Title>
    <b:JournalName>Information Management and Computer Security</b:JournalName>
    <b:Year>2003</b:Year>
    <b:RefOrder>6</b:RefOrder>
  </b:Source>
  <b:Source>
    <b:Tag>sta4</b:Tag>
    <b:SourceType>InternetSite</b:SourceType>
    <b:Guid>{818ADBF6-8A0F-46FB-842E-7A5A4FA5E897}</b:Guid>
    <b:Title>Data Warehousing</b:Title>
    <b:Author>
      <b:Author>
        <b:Corporate>stanford</b:Corporate>
      </b:Author>
    </b:Author>
    <b:InternetSiteTitle>stanford</b:InternetSiteTitle>
    <b:URL>http://www.db.stanford.edu/warehousing</b:URL>
    <b:RefOrder>5</b:RefOrder>
  </b:Source>
</b:Sources>
</file>

<file path=customXml/itemProps1.xml><?xml version="1.0" encoding="utf-8"?>
<ds:datastoreItem xmlns:ds="http://schemas.openxmlformats.org/officeDocument/2006/customXml" ds:itemID="{AE4A3B8B-DCDC-A240-98C4-47114FD2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3039</Words>
  <Characters>17328</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calinfo</dc:creator>
  <cp:lastModifiedBy>Jannaise Benitez</cp:lastModifiedBy>
  <cp:revision>2</cp:revision>
  <dcterms:created xsi:type="dcterms:W3CDTF">2017-07-25T03:28:00Z</dcterms:created>
  <dcterms:modified xsi:type="dcterms:W3CDTF">2017-07-25T03:28:00Z</dcterms:modified>
</cp:coreProperties>
</file>